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2F" w:rsidRPr="003D522F" w:rsidRDefault="003D522F" w:rsidP="003D522F">
      <w:pPr>
        <w:spacing w:after="24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Ogłoszenie nr 631671-N-2018 z dnia 2018-10-04 r. </w:t>
      </w:r>
    </w:p>
    <w:p w:rsidR="003D522F" w:rsidRPr="003D522F" w:rsidRDefault="003D522F" w:rsidP="003D522F">
      <w:pPr>
        <w:spacing w:after="0" w:line="240" w:lineRule="auto"/>
        <w:jc w:val="center"/>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Gmina Gniew: Inżynier Kontraktu dla Projektu: „Rewitalizacja zdegradowanej przestrzeni Starego Miasta i Podzamcza w Gniewie”</w:t>
      </w:r>
      <w:r w:rsidRPr="003D522F">
        <w:rPr>
          <w:rFonts w:ascii="Times New Roman" w:eastAsia="Times New Roman" w:hAnsi="Times New Roman" w:cs="Times New Roman"/>
          <w:sz w:val="24"/>
          <w:szCs w:val="24"/>
          <w:lang w:eastAsia="pl-PL"/>
        </w:rPr>
        <w:br/>
        <w:t xml:space="preserve">OGŁOSZENIE O ZAMÓWIENIU - Usługi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Zamieszczanie ogłoszenia:</w:t>
      </w:r>
      <w:r w:rsidRPr="003D522F">
        <w:rPr>
          <w:rFonts w:ascii="Times New Roman" w:eastAsia="Times New Roman" w:hAnsi="Times New Roman" w:cs="Times New Roman"/>
          <w:sz w:val="24"/>
          <w:szCs w:val="24"/>
          <w:lang w:eastAsia="pl-PL"/>
        </w:rPr>
        <w:t xml:space="preserve"> Zamieszczanie obowiązkowe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Ogłoszenie dotyczy:</w:t>
      </w:r>
      <w:r w:rsidRPr="003D522F">
        <w:rPr>
          <w:rFonts w:ascii="Times New Roman" w:eastAsia="Times New Roman" w:hAnsi="Times New Roman" w:cs="Times New Roman"/>
          <w:sz w:val="24"/>
          <w:szCs w:val="24"/>
          <w:lang w:eastAsia="pl-PL"/>
        </w:rPr>
        <w:t xml:space="preserve"> Zamówienia publicznego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Tak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Nazwa projektu lub programu</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Przedmiot zamówienia wchodzi w zakres Projektu „Rewitalizacja zdegradowanej przestrzeni Starego Miasta i Podzamcza w Gniewie” dofinansowanego w ramach Regionalnego Programu Operacyjnego Województwa Pomorskiego na lata 2014-2020, Osi Priorytetowej 8 Konwersja, Działania 8.1 Kompleksowe przedsięwzięcia rewitalizacyjne – wsparcie dotacyjne, Poddziałania 8.1.2 Kompleksowe przedsięwzięcia rewitalizacyjne w miastach poza Obszarem Metropolitalnym Trójmiasta, współfinansowanego z Europejskiego Funduszu Rozwoju Regionalnego na podstawie umowy nr RPPM.08.01.02-22-0010/17-00 z dnia 18 grudnia 2017 r.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u w:val="single"/>
          <w:lang w:eastAsia="pl-PL"/>
        </w:rPr>
        <w:t>SEKCJA I: ZAMAWIAJĄCY</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Postępowanie przeprowadza centralny zamawiający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Informacje na temat podmiotu któremu zamawiający powierzył/powierzyli prowadzenie postępowania:</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Postępowanie jest przeprowadzane wspólnie przez zamawiających</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D522F">
        <w:rPr>
          <w:rFonts w:ascii="Times New Roman" w:eastAsia="Times New Roman" w:hAnsi="Times New Roman" w:cs="Times New Roman"/>
          <w:b/>
          <w:bCs/>
          <w:sz w:val="24"/>
          <w:szCs w:val="24"/>
          <w:lang w:eastAsia="pl-PL"/>
        </w:rPr>
        <w:lastRenderedPageBreak/>
        <w:t>zamówień publicznych:</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Informacje dodatkowe:</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 1) NAZWA I ADRES: </w:t>
      </w:r>
      <w:r w:rsidRPr="003D522F">
        <w:rPr>
          <w:rFonts w:ascii="Times New Roman" w:eastAsia="Times New Roman" w:hAnsi="Times New Roman" w:cs="Times New Roman"/>
          <w:sz w:val="24"/>
          <w:szCs w:val="24"/>
          <w:lang w:eastAsia="pl-PL"/>
        </w:rPr>
        <w:t xml:space="preserve">Gmina Gniew, krajowy numer identyfikacyjny 52758100000, ul. Plac Grunwaldzki  1 , 83-140   Gniew, woj. pomorskie, państwo Polska, tel. 58 530 79 18, , e-mail rin-kierownik@gniew.pl, , faks 58 530 79 40. </w:t>
      </w:r>
      <w:r w:rsidRPr="003D522F">
        <w:rPr>
          <w:rFonts w:ascii="Times New Roman" w:eastAsia="Times New Roman" w:hAnsi="Times New Roman" w:cs="Times New Roman"/>
          <w:sz w:val="24"/>
          <w:szCs w:val="24"/>
          <w:lang w:eastAsia="pl-PL"/>
        </w:rPr>
        <w:br/>
        <w:t xml:space="preserve">Adres strony internetowej (URL): www.bip.gniew.pl </w:t>
      </w:r>
      <w:r w:rsidRPr="003D522F">
        <w:rPr>
          <w:rFonts w:ascii="Times New Roman" w:eastAsia="Times New Roman" w:hAnsi="Times New Roman" w:cs="Times New Roman"/>
          <w:sz w:val="24"/>
          <w:szCs w:val="24"/>
          <w:lang w:eastAsia="pl-PL"/>
        </w:rPr>
        <w:br/>
        <w:t xml:space="preserve">Adres profilu nabywcy: </w:t>
      </w:r>
      <w:r w:rsidRPr="003D522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 2) RODZAJ ZAMAWIAJĄCEGO: </w:t>
      </w:r>
      <w:r w:rsidRPr="003D522F">
        <w:rPr>
          <w:rFonts w:ascii="Times New Roman" w:eastAsia="Times New Roman" w:hAnsi="Times New Roman" w:cs="Times New Roman"/>
          <w:sz w:val="24"/>
          <w:szCs w:val="24"/>
          <w:lang w:eastAsia="pl-PL"/>
        </w:rPr>
        <w:t xml:space="preserve">Administracja samorządowa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I.3) WSPÓLNE UDZIELANIE ZAMÓWIENIA </w:t>
      </w:r>
      <w:r w:rsidRPr="003D522F">
        <w:rPr>
          <w:rFonts w:ascii="Times New Roman" w:eastAsia="Times New Roman" w:hAnsi="Times New Roman" w:cs="Times New Roman"/>
          <w:b/>
          <w:bCs/>
          <w:i/>
          <w:iCs/>
          <w:sz w:val="24"/>
          <w:szCs w:val="24"/>
          <w:lang w:eastAsia="pl-PL"/>
        </w:rPr>
        <w:t>(jeżeli dotyczy)</w:t>
      </w:r>
      <w:r w:rsidRPr="003D522F">
        <w:rPr>
          <w:rFonts w:ascii="Times New Roman" w:eastAsia="Times New Roman" w:hAnsi="Times New Roman" w:cs="Times New Roman"/>
          <w:b/>
          <w:bCs/>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I.4) KOMUNIKACJA: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Tak </w:t>
      </w:r>
      <w:r w:rsidRPr="003D522F">
        <w:rPr>
          <w:rFonts w:ascii="Times New Roman" w:eastAsia="Times New Roman" w:hAnsi="Times New Roman" w:cs="Times New Roman"/>
          <w:sz w:val="24"/>
          <w:szCs w:val="24"/>
          <w:lang w:eastAsia="pl-PL"/>
        </w:rPr>
        <w:br/>
        <w:t xml:space="preserve">www.bip.gniew.pl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Tak </w:t>
      </w:r>
      <w:r w:rsidRPr="003D522F">
        <w:rPr>
          <w:rFonts w:ascii="Times New Roman" w:eastAsia="Times New Roman" w:hAnsi="Times New Roman" w:cs="Times New Roman"/>
          <w:sz w:val="24"/>
          <w:szCs w:val="24"/>
          <w:lang w:eastAsia="pl-PL"/>
        </w:rPr>
        <w:br/>
        <w:t xml:space="preserve">www.bip.gniew.pl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Oferty lub wnioski o dopuszczenie do udziału w postępowaniu należy przesyłać:</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Elektronicznie</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adres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Nie </w:t>
      </w:r>
      <w:r w:rsidRPr="003D522F">
        <w:rPr>
          <w:rFonts w:ascii="Times New Roman" w:eastAsia="Times New Roman" w:hAnsi="Times New Roman" w:cs="Times New Roman"/>
          <w:sz w:val="24"/>
          <w:szCs w:val="24"/>
          <w:lang w:eastAsia="pl-PL"/>
        </w:rPr>
        <w:br/>
        <w:t xml:space="preserve">Inny sposób: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Tak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lastRenderedPageBreak/>
        <w:t xml:space="preserve">Inny sposób: </w:t>
      </w:r>
      <w:r w:rsidRPr="003D522F">
        <w:rPr>
          <w:rFonts w:ascii="Times New Roman" w:eastAsia="Times New Roman" w:hAnsi="Times New Roman" w:cs="Times New Roman"/>
          <w:sz w:val="24"/>
          <w:szCs w:val="24"/>
          <w:lang w:eastAsia="pl-PL"/>
        </w:rPr>
        <w:br/>
        <w:t xml:space="preserve">za pośrednictwem operatora pocztowego, kuriera lub osobiście; oferta powinna być sporządzona z zachowaniem formy pisemnej pod rygorem nieważności </w:t>
      </w:r>
      <w:r w:rsidRPr="003D522F">
        <w:rPr>
          <w:rFonts w:ascii="Times New Roman" w:eastAsia="Times New Roman" w:hAnsi="Times New Roman" w:cs="Times New Roman"/>
          <w:sz w:val="24"/>
          <w:szCs w:val="24"/>
          <w:lang w:eastAsia="pl-PL"/>
        </w:rPr>
        <w:br/>
        <w:t xml:space="preserve">Adres: </w:t>
      </w:r>
      <w:r w:rsidRPr="003D522F">
        <w:rPr>
          <w:rFonts w:ascii="Times New Roman" w:eastAsia="Times New Roman" w:hAnsi="Times New Roman" w:cs="Times New Roman"/>
          <w:sz w:val="24"/>
          <w:szCs w:val="24"/>
          <w:lang w:eastAsia="pl-PL"/>
        </w:rPr>
        <w:br/>
        <w:t xml:space="preserve">Gmina Gniew, Pl. Grunwaldzki 1, 83-140 Gniew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u w:val="single"/>
          <w:lang w:eastAsia="pl-PL"/>
        </w:rPr>
        <w:t xml:space="preserve">SEKCJA II: PRZEDMIOT ZAMÓWIENIA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II.1) Nazwa nadana zamówieniu przez zamawiającego: </w:t>
      </w:r>
      <w:r w:rsidRPr="003D522F">
        <w:rPr>
          <w:rFonts w:ascii="Times New Roman" w:eastAsia="Times New Roman" w:hAnsi="Times New Roman" w:cs="Times New Roman"/>
          <w:sz w:val="24"/>
          <w:szCs w:val="24"/>
          <w:lang w:eastAsia="pl-PL"/>
        </w:rPr>
        <w:t xml:space="preserve">Inżynier Kontraktu dla Projektu: „Rewitalizacja zdegradowanej przestrzeni Starego Miasta i Podzamcza w Gniewie”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Numer referencyjny: </w:t>
      </w:r>
      <w:r w:rsidRPr="003D522F">
        <w:rPr>
          <w:rFonts w:ascii="Times New Roman" w:eastAsia="Times New Roman" w:hAnsi="Times New Roman" w:cs="Times New Roman"/>
          <w:sz w:val="24"/>
          <w:szCs w:val="24"/>
          <w:lang w:eastAsia="pl-PL"/>
        </w:rPr>
        <w:t xml:space="preserve">RIN.271.11.2018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522F" w:rsidRPr="003D522F" w:rsidRDefault="003D522F" w:rsidP="003D522F">
      <w:pPr>
        <w:spacing w:after="0" w:line="240" w:lineRule="auto"/>
        <w:jc w:val="both"/>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II.2) Rodzaj zamówienia: </w:t>
      </w:r>
      <w:r w:rsidRPr="003D522F">
        <w:rPr>
          <w:rFonts w:ascii="Times New Roman" w:eastAsia="Times New Roman" w:hAnsi="Times New Roman" w:cs="Times New Roman"/>
          <w:sz w:val="24"/>
          <w:szCs w:val="24"/>
          <w:lang w:eastAsia="pl-PL"/>
        </w:rPr>
        <w:t xml:space="preserve">Usługi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II.3) Informacja o możliwości składania ofert częściowych</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Zamówienie podzielone jest na części: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Oferty lub wnioski o dopuszczenie do udziału w postępowaniu można składać w odniesieniu do:</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II.4) Krótki opis przedmiotu zamówienia </w:t>
      </w:r>
      <w:r w:rsidRPr="003D52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52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522F">
        <w:rPr>
          <w:rFonts w:ascii="Times New Roman" w:eastAsia="Times New Roman" w:hAnsi="Times New Roman" w:cs="Times New Roman"/>
          <w:sz w:val="24"/>
          <w:szCs w:val="24"/>
          <w:lang w:eastAsia="pl-PL"/>
        </w:rPr>
        <w:t xml:space="preserve">1. Przedmiotem zamówienia jest usługa polegająca na pełnieniu funkcji Inżyniera Kontraktu dla Projektu: „Rewitalizacja zdegradowanej przestrzeni Starego Miasta i Podzamcza w Gniewie”. 2. Świadczenie usługi Inżyniera Kontraktu będzie polegało w szczególności na zarządzaniu, koordynacji i nadzorze inwestorskim nad zadaniami na roboty budowlane wskazanym w pkt 3. poniżej. Zadania na roboty budowlane realizowane będą, przez Wykonawcę/ów wyłonionych w wyniku prowadzonych przez Zamawiającego postępowań o udzielenie zamówienia publicznego w trybie przetargu nieograniczonego. 3. Przedmiot zamówienia obejmuje pełnienie funkcji Inżyniera Kontraktu nad realizacją zadań: Zadanie 1 - Adaptacja części kamienic przy Placu Grunwaldzkim 16/17 na Centrum Wsparcia Rodzin oraz budowa oficyny (realizacja robót budowlanych). Zadanie 2 - Zagospodarowanie skwerku przy ul. Wiślanej (realizacja robót budowlanych w systemie zaprojektuj i wybuduj). </w:t>
      </w:r>
      <w:r w:rsidRPr="003D522F">
        <w:rPr>
          <w:rFonts w:ascii="Times New Roman" w:eastAsia="Times New Roman" w:hAnsi="Times New Roman" w:cs="Times New Roman"/>
          <w:sz w:val="24"/>
          <w:szCs w:val="24"/>
          <w:lang w:eastAsia="pl-PL"/>
        </w:rPr>
        <w:lastRenderedPageBreak/>
        <w:t xml:space="preserve">Zadanie 3 - Przebudowa nawierzchni wraz z wykonaniem elementów małej architektury oraz wymianą sieci wodociągowej, kanalizacji sanitarnej i kanalizacji deszczowej na obszarze zdegradowanym, w zakresie ulic: Pod Basztą, Sambora, Dolny </w:t>
      </w:r>
      <w:proofErr w:type="spellStart"/>
      <w:r w:rsidRPr="003D522F">
        <w:rPr>
          <w:rFonts w:ascii="Times New Roman" w:eastAsia="Times New Roman" w:hAnsi="Times New Roman" w:cs="Times New Roman"/>
          <w:sz w:val="24"/>
          <w:szCs w:val="24"/>
          <w:lang w:eastAsia="pl-PL"/>
        </w:rPr>
        <w:t>Podmur</w:t>
      </w:r>
      <w:proofErr w:type="spellEnd"/>
      <w:r w:rsidRPr="003D522F">
        <w:rPr>
          <w:rFonts w:ascii="Times New Roman" w:eastAsia="Times New Roman" w:hAnsi="Times New Roman" w:cs="Times New Roman"/>
          <w:sz w:val="24"/>
          <w:szCs w:val="24"/>
          <w:lang w:eastAsia="pl-PL"/>
        </w:rPr>
        <w:t xml:space="preserve">, Kościelna, Ks. </w:t>
      </w:r>
      <w:proofErr w:type="spellStart"/>
      <w:r w:rsidRPr="003D522F">
        <w:rPr>
          <w:rFonts w:ascii="Times New Roman" w:eastAsia="Times New Roman" w:hAnsi="Times New Roman" w:cs="Times New Roman"/>
          <w:sz w:val="24"/>
          <w:szCs w:val="24"/>
          <w:lang w:eastAsia="pl-PL"/>
        </w:rPr>
        <w:t>Kursikowskiego</w:t>
      </w:r>
      <w:proofErr w:type="spellEnd"/>
      <w:r w:rsidRPr="003D522F">
        <w:rPr>
          <w:rFonts w:ascii="Times New Roman" w:eastAsia="Times New Roman" w:hAnsi="Times New Roman" w:cs="Times New Roman"/>
          <w:sz w:val="24"/>
          <w:szCs w:val="24"/>
          <w:lang w:eastAsia="pl-PL"/>
        </w:rPr>
        <w:t xml:space="preserve">, Spichrzowa, Franciszka </w:t>
      </w:r>
      <w:proofErr w:type="spellStart"/>
      <w:r w:rsidRPr="003D522F">
        <w:rPr>
          <w:rFonts w:ascii="Times New Roman" w:eastAsia="Times New Roman" w:hAnsi="Times New Roman" w:cs="Times New Roman"/>
          <w:sz w:val="24"/>
          <w:szCs w:val="24"/>
          <w:lang w:eastAsia="pl-PL"/>
        </w:rPr>
        <w:t>Jakusz</w:t>
      </w:r>
      <w:proofErr w:type="spellEnd"/>
      <w:r w:rsidRPr="003D522F">
        <w:rPr>
          <w:rFonts w:ascii="Times New Roman" w:eastAsia="Times New Roman" w:hAnsi="Times New Roman" w:cs="Times New Roman"/>
          <w:sz w:val="24"/>
          <w:szCs w:val="24"/>
          <w:lang w:eastAsia="pl-PL"/>
        </w:rPr>
        <w:t xml:space="preserve">-Gostomskiego (realizacja robót budowlanych w systemie zaprojektuj i wybuduj). Zadanie 4 - Modernizacja wybranych elementów części wspólnych budynków mieszkalnych zlokalizowanych w obszarze rewitalizacji – zadanie realizowane w ramach budynków wspólnot mieszkaniowych Wiślana 10, Wodna 8 oraz w budynku komunalnym przy Pl. Grunwaldzkim 39 (realizacja robót budowlanych). 4. Przewidywany przez Zamawiającego harmonogram realizacji zadań na roboty budowlane to daty podpisania umowy – 31.12.2021 r., a Wykonawca będzie zobowiązany dostosować się do niego. Wykonawca ubiegający się o udzielenie niniejszego zamówienia musi być świadomy, iż terminy zawarcia kontraktów na roboty budowlane oraz terminy zakończenia ich realizacji mogą ulec zmianie z przyczyn niezależnych od Zamawiającego, w szczególności w związku z przedłużeniem się postępowań o udzielenie zamówienia publicznego poprzedzającego jego zawarcie. Okoliczność ta nie może być podstawą do jakichkolwiek roszczeń w stosunku do Zamawiającego.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II.5) Główny kod CPV: </w:t>
      </w:r>
      <w:r w:rsidRPr="003D522F">
        <w:rPr>
          <w:rFonts w:ascii="Times New Roman" w:eastAsia="Times New Roman" w:hAnsi="Times New Roman" w:cs="Times New Roman"/>
          <w:sz w:val="24"/>
          <w:szCs w:val="24"/>
          <w:lang w:eastAsia="pl-PL"/>
        </w:rPr>
        <w:t xml:space="preserve">71247000-1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Dodatkowe kody CPV:</w:t>
      </w:r>
      <w:r w:rsidRPr="003D52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Kod CPV</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71540000-5</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71520000-9</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71541000-2</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71530000-2</w:t>
            </w:r>
          </w:p>
        </w:tc>
      </w:tr>
    </w:tbl>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II.6) Całkowita wartość zamówienia </w:t>
      </w:r>
      <w:r w:rsidRPr="003D522F">
        <w:rPr>
          <w:rFonts w:ascii="Times New Roman" w:eastAsia="Times New Roman" w:hAnsi="Times New Roman" w:cs="Times New Roman"/>
          <w:i/>
          <w:iCs/>
          <w:sz w:val="24"/>
          <w:szCs w:val="24"/>
          <w:lang w:eastAsia="pl-PL"/>
        </w:rPr>
        <w:t>(jeżeli zamawiający podaje informacje o wartości zamówienia)</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Wartość bez VAT: </w:t>
      </w:r>
      <w:r w:rsidRPr="003D522F">
        <w:rPr>
          <w:rFonts w:ascii="Times New Roman" w:eastAsia="Times New Roman" w:hAnsi="Times New Roman" w:cs="Times New Roman"/>
          <w:sz w:val="24"/>
          <w:szCs w:val="24"/>
          <w:lang w:eastAsia="pl-PL"/>
        </w:rPr>
        <w:br/>
        <w:t xml:space="preserve">Waluta: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522F">
        <w:rPr>
          <w:rFonts w:ascii="Times New Roman" w:eastAsia="Times New Roman" w:hAnsi="Times New Roman" w:cs="Times New Roman"/>
          <w:b/>
          <w:bCs/>
          <w:sz w:val="24"/>
          <w:szCs w:val="24"/>
          <w:lang w:eastAsia="pl-PL"/>
        </w:rPr>
        <w:t>Pzp</w:t>
      </w:r>
      <w:proofErr w:type="spellEnd"/>
      <w:r w:rsidRPr="003D522F">
        <w:rPr>
          <w:rFonts w:ascii="Times New Roman" w:eastAsia="Times New Roman" w:hAnsi="Times New Roman" w:cs="Times New Roman"/>
          <w:b/>
          <w:bCs/>
          <w:sz w:val="24"/>
          <w:szCs w:val="24"/>
          <w:lang w:eastAsia="pl-PL"/>
        </w:rPr>
        <w:t xml:space="preserve">: </w:t>
      </w: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miesiącach:   </w:t>
      </w:r>
      <w:r w:rsidRPr="003D522F">
        <w:rPr>
          <w:rFonts w:ascii="Times New Roman" w:eastAsia="Times New Roman" w:hAnsi="Times New Roman" w:cs="Times New Roman"/>
          <w:i/>
          <w:iCs/>
          <w:sz w:val="24"/>
          <w:szCs w:val="24"/>
          <w:lang w:eastAsia="pl-PL"/>
        </w:rPr>
        <w:t xml:space="preserve"> lub </w:t>
      </w:r>
      <w:r w:rsidRPr="003D522F">
        <w:rPr>
          <w:rFonts w:ascii="Times New Roman" w:eastAsia="Times New Roman" w:hAnsi="Times New Roman" w:cs="Times New Roman"/>
          <w:b/>
          <w:bCs/>
          <w:sz w:val="24"/>
          <w:szCs w:val="24"/>
          <w:lang w:eastAsia="pl-PL"/>
        </w:rPr>
        <w:t>dniach:</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i/>
          <w:iCs/>
          <w:sz w:val="24"/>
          <w:szCs w:val="24"/>
          <w:lang w:eastAsia="pl-PL"/>
        </w:rPr>
        <w:t>lub</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data rozpoczęcia: </w:t>
      </w:r>
      <w:r w:rsidRPr="003D522F">
        <w:rPr>
          <w:rFonts w:ascii="Times New Roman" w:eastAsia="Times New Roman" w:hAnsi="Times New Roman" w:cs="Times New Roman"/>
          <w:sz w:val="24"/>
          <w:szCs w:val="24"/>
          <w:lang w:eastAsia="pl-PL"/>
        </w:rPr>
        <w:t> </w:t>
      </w:r>
      <w:r w:rsidRPr="003D522F">
        <w:rPr>
          <w:rFonts w:ascii="Times New Roman" w:eastAsia="Times New Roman" w:hAnsi="Times New Roman" w:cs="Times New Roman"/>
          <w:i/>
          <w:iCs/>
          <w:sz w:val="24"/>
          <w:szCs w:val="24"/>
          <w:lang w:eastAsia="pl-PL"/>
        </w:rPr>
        <w:t xml:space="preserve"> lub </w:t>
      </w:r>
      <w:r w:rsidRPr="003D522F">
        <w:rPr>
          <w:rFonts w:ascii="Times New Roman" w:eastAsia="Times New Roman" w:hAnsi="Times New Roman" w:cs="Times New Roman"/>
          <w:b/>
          <w:bCs/>
          <w:sz w:val="24"/>
          <w:szCs w:val="24"/>
          <w:lang w:eastAsia="pl-PL"/>
        </w:rPr>
        <w:t xml:space="preserve">zakończenia: </w:t>
      </w:r>
      <w:r w:rsidRPr="003D522F">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Data zakończenia</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2021-12-31</w:t>
            </w:r>
          </w:p>
        </w:tc>
      </w:tr>
    </w:tbl>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II.9) Informacje dodatkowe: </w:t>
      </w:r>
      <w:r w:rsidRPr="003D522F">
        <w:rPr>
          <w:rFonts w:ascii="Times New Roman" w:eastAsia="Times New Roman" w:hAnsi="Times New Roman" w:cs="Times New Roman"/>
          <w:sz w:val="24"/>
          <w:szCs w:val="24"/>
          <w:lang w:eastAsia="pl-PL"/>
        </w:rPr>
        <w:t xml:space="preserve">Termin wskazany powyżej może zostać przez Zamawiającego </w:t>
      </w:r>
      <w:r w:rsidRPr="003D522F">
        <w:rPr>
          <w:rFonts w:ascii="Times New Roman" w:eastAsia="Times New Roman" w:hAnsi="Times New Roman" w:cs="Times New Roman"/>
          <w:sz w:val="24"/>
          <w:szCs w:val="24"/>
          <w:lang w:eastAsia="pl-PL"/>
        </w:rPr>
        <w:lastRenderedPageBreak/>
        <w:t xml:space="preserve">wydłużony lub skrócony w zależności od rzeczywistego zakończenia zadań na roboty budowlane. Wydłużenie terminu realizacji umowy do 30 czerwca 2022 r. Wykonawca zobowiązany jest uwzględnić w wynagrodzeniu umownym określonym w ofercie. W przypadku skrócenia lub przedłużenia terminu wykonania umowy ponad określone powyżej Zamawiający dopuszcza zmianę wynagrodzenia umownego na zasadach określonych w projekcie umowy.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III.1) WARUNKI UDZIAŁU W POSTĘPOWANIU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Określenie warunków: Zamawiający nie stawia warunku w ww. zakresie. </w:t>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III.1.2) Sytuacja finansowa lub ekonomiczna </w:t>
      </w:r>
      <w:r w:rsidRPr="003D522F">
        <w:rPr>
          <w:rFonts w:ascii="Times New Roman" w:eastAsia="Times New Roman" w:hAnsi="Times New Roman" w:cs="Times New Roman"/>
          <w:sz w:val="24"/>
          <w:szCs w:val="24"/>
          <w:lang w:eastAsia="pl-PL"/>
        </w:rPr>
        <w:br/>
        <w:t xml:space="preserve">Określenie warunków: Zamawiający nie stawia warunku w ww. zakresie. </w:t>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III.1.3) Zdolność techniczna lub zawodowa </w:t>
      </w:r>
      <w:r w:rsidRPr="003D522F">
        <w:rPr>
          <w:rFonts w:ascii="Times New Roman" w:eastAsia="Times New Roman" w:hAnsi="Times New Roman" w:cs="Times New Roman"/>
          <w:sz w:val="24"/>
          <w:szCs w:val="24"/>
          <w:lang w:eastAsia="pl-PL"/>
        </w:rPr>
        <w:br/>
        <w:t xml:space="preserve">Określenie warunków: Wykonawca spełni warunek, jeżeli wykaże, że: a) wykonał w okresie ostatnich 3 lat, przed upływem terminu składania ofert, a jeżeli okres prowadzenia działalności jest krótszy - w tym okresie, co najmniej jedną zakończoną usługę polegającą na pełnieniu funkcji Inżyniera Kontraktu przy zakończonym i rozliczonym zadaniu/kontrakcie realizowanym w formule zaprojektuj i wybuduj, o wartości robót budowlanych minimum 3.000.000,00 zł brutto. Za usługę polegającą na pełnieniu funkcji Inżyniera Kontraktu należy rozumieć usługę polegającą na zarządzaniu oraz pełnieniu kontroli i nadzoru inwestorskiego nad zadaniem/kontraktem. Za zakończone i rozliczone zadanie/kontrakt należy rozumieć zadanie które zostało odebrane przez Inwestora oraz dla którego wystawiono Świadectwo Przejęcia (dla Kontraktów realizowanych zgodnie z Warunkami FIDIC) lub Protokół odbioru końcowego robót lub równoważny dokument (w przypadku zamówień, w których nie wystawia się Świadectwa Przejęcia). b) do realizacji zamówienia skieruje osoby, które posiadają niżej określone kwalifikacje zawodowe, uprawnienia budowlane oraz doświadczenie: 1 Inżynier kontraktu/Lider Zespołu – 1 osoba - wykształcenie wyższe techniczne; - pełnił funkcję Inżyniera Kontraktu/ Zastępcy Inżyniera Kontraktu /Inżyniera Rezydent/Zastępcy Inżyniera Rezydenta/ Koordynatora Zespołu Nadzoru Inwestorskiego/Kierownika Projektu przy realizacji jednego zakończonego zadania/kontraktu inwestycyjnego o wartości robót budowlanych, co najmniej 3.000.000,00 zł brutto. 2 Inspektor nadzoru robót drogowych – 1 osoba - wykształcenie wyższe techniczne; - uprawnienia budowlane do kierowania robotami w specjalności drogowej bez ograniczeń - minimum 3-letnia praktyka zawodowa w pełnieniu samodzielnych funkcji technicznych w budownictwie - pełnił funkcję inspektora nadzoru/kierownika budowy/kierownika robót branży drogowej przy realizacji jednego zakończonego zadania/kontraktu inwestycyjnego o wartości robót budowlanych co najmniej 1.000.000,00 3 Inspektor nadzoru robót branży budowlano –konstrukcyjnej – 1 osoba - wykształcenie wyższe techniczne; - uprawnienia budowlane do kierowania robotami w specjalności konstrukcyjno-budowlanej bez ograniczeń, - minimum 3-letnia praktyka zawodowa w pełnieniu samodzielnych funkcji technicznych w budownictwie 4 Inspektor nadzoru robót sanitarnych – 1 osoba - wykształcenie wyższe techniczne; - uprawnienia budowlane do kierowania robotami w specjalności instalacyjnej w zakresie sieci, instalacji i urządzeń cieplnych, wentylacyjnych, wodociągowych i kanalizacyjnych bez ograniczeń - minimum 3-letnia praktyka zawodowa w pełnieniu samodzielnych funkcji technicznych w budownictwie 5 Inspektor nadzoru robót elektrycznych – 1 osoba - wykształcenie wyższe techniczne; - uprawnienia budowlane do </w:t>
      </w:r>
      <w:r w:rsidRPr="003D522F">
        <w:rPr>
          <w:rFonts w:ascii="Times New Roman" w:eastAsia="Times New Roman" w:hAnsi="Times New Roman" w:cs="Times New Roman"/>
          <w:sz w:val="24"/>
          <w:szCs w:val="24"/>
          <w:lang w:eastAsia="pl-PL"/>
        </w:rPr>
        <w:lastRenderedPageBreak/>
        <w:t xml:space="preserve">kierowania robotami w specjalności instalacyjnej w zakresie sieci, instalacji i urządzeń elektrycznych i elektroenergetycznych bez ograniczeń, - minimum 3-letnia praktyka zawodowa w pełnieniu samodzielnych funkcji technicznych w budownictwie 6 Inspektor nadzoru w specjalności telekomunikacyjnej – 1 osoba - wykształcenie wyższe techniczne; - uprawnienia budowlane do kierowania robotami w specjalności telekomunikacyjnej bez ograniczeń, - minimum 3 -letnia praktyka zawodowa w pełnieniu samodzielnych funkcji technicznych w budownictwie 7 Inspektor nadzoru robót budowlanych przy zabytku nieruchomym spełniający wymagania Art. 37c Ustawy o ochronie zabytków i opiece nad zabytkami – 1 osoba - wykształcenie wyższe techniczne; - uprawnienia budowlane do kierowania robotami w specjalności konstrukcyjno-budowlanej bez ograniczeń, - posiada niezbędne doświadczenie – przez co najmniej 18 miesięcy brał(a) udział w robotach budowlanych prowadzonych przy zabytkach nieruchomych wpisanych do rejestru zabytków UWAGA 1: Przez uprawnienia budowlane należy rozumieć: uprawnienia, o których mowa w ustawie Prawo budowlane oraz w rozporządzeniu Ministra Infrastruktury i Rozwoju z dnia 11 września 2014 r. w sprawie samodzielnych funkcji technicznych w budownictwie (Dz.U. 2014 poz. 1278). 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 r., poz. 65). W ramach formalności jakie powinny zostać dopełnione przez Wykonawcę po wyborze oferty, Zamawiający żąda przedłożenia, przed podpisaniem umowy, stosownych uprawnień/dokumentów uprawniających do pełnienia samodzielnej funkcji technicznej w zakresie niezbędnym do realizacji przedmiotu zamówienia, zgodnie z obowiązującymi przepisami prawa, osób wskazanych w tabeli.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 UWAGA 2: Zamawiający dopuszcza łączenie stanowisk dla w/w ekspertów pod warunkiem łącznego spełniania wymagań Zamawiającego dla tych osób. Przez minimalne doświadczenie zawodowe dla stanowisk, o których mowa powyżej (w zakresie osób wyznaczonych do realizacji zamówienia), dla których wymagane jest posiadanie uprawnień budowlanych, Zamawiający rozumie lata czynne zawodowo przepracowane na danym stanowisku w łącznym okresie. </w:t>
      </w:r>
      <w:r w:rsidRPr="003D52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D522F">
        <w:rPr>
          <w:rFonts w:ascii="Times New Roman" w:eastAsia="Times New Roman" w:hAnsi="Times New Roman" w:cs="Times New Roman"/>
          <w:sz w:val="24"/>
          <w:szCs w:val="24"/>
          <w:lang w:eastAsia="pl-PL"/>
        </w:rPr>
        <w:br/>
        <w:t xml:space="preserve">Informacje dodatkowe: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III.2) PODSTAWY WYKLUCZENIA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D522F">
        <w:rPr>
          <w:rFonts w:ascii="Times New Roman" w:eastAsia="Times New Roman" w:hAnsi="Times New Roman" w:cs="Times New Roman"/>
          <w:b/>
          <w:bCs/>
          <w:sz w:val="24"/>
          <w:szCs w:val="24"/>
          <w:lang w:eastAsia="pl-PL"/>
        </w:rPr>
        <w:t>Pzp</w:t>
      </w:r>
      <w:proofErr w:type="spellEnd"/>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522F">
        <w:rPr>
          <w:rFonts w:ascii="Times New Roman" w:eastAsia="Times New Roman" w:hAnsi="Times New Roman" w:cs="Times New Roman"/>
          <w:b/>
          <w:bCs/>
          <w:sz w:val="24"/>
          <w:szCs w:val="24"/>
          <w:lang w:eastAsia="pl-PL"/>
        </w:rPr>
        <w:t>Pzp</w:t>
      </w:r>
      <w:proofErr w:type="spellEnd"/>
      <w:r w:rsidRPr="003D522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lastRenderedPageBreak/>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522F">
        <w:rPr>
          <w:rFonts w:ascii="Times New Roman" w:eastAsia="Times New Roman" w:hAnsi="Times New Roman" w:cs="Times New Roman"/>
          <w:sz w:val="24"/>
          <w:szCs w:val="24"/>
          <w:lang w:eastAsia="pl-PL"/>
        </w:rPr>
        <w:br/>
        <w:t xml:space="preserve">Tak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Oświadczenie o spełnianiu kryteriów selekcji </w:t>
      </w:r>
      <w:r w:rsidRPr="003D522F">
        <w:rPr>
          <w:rFonts w:ascii="Times New Roman" w:eastAsia="Times New Roman" w:hAnsi="Times New Roman" w:cs="Times New Roman"/>
          <w:sz w:val="24"/>
          <w:szCs w:val="24"/>
          <w:lang w:eastAsia="pl-PL"/>
        </w:rPr>
        <w:b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W przypadku wspólnego ubiegania się o zamówienie przez Wykonawców są oni zobowiązani - każdy z Wykonawców (każdy z członków Konsorcjum lub wspólników spółki cywilnej) - na wezwanie Zamawiającego złożyć dokumenty, o których mowa powyżej.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III.5.1) W ZAKRESIE SPEŁNIANIA WARUNKÓW UDZIAŁU W POSTĘPOWANIU:</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1) wykaz usług wykonanych w okresie ostatnich 3 lat przed upływem terminu składania ofert, a jeżeli okres prowadzenia działalności jest krótszy - w tym okresie, wraz z podaniem ich przedmiotu, wartości, dat wykonania i podmiotów, na rzecz których usługi te zostały wykonane – wzór wykazu stanowi załącznik nr 6 do SIWZ; 2) dowody określające, czy usługi, o których mowa powyżej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3) wykaz osób,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 - wzór wykazu stanowi załącznik nr 6a do SIWZ;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III.5.2) W ZAKRESIE KRYTERIÓW SELEKCJI:</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III.7) INNE DOKUMENTY NIE WYMIENIONE W pkt III.3) - III.6)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Wraz ze złożeniem oświadczenia, </w:t>
      </w:r>
      <w:r w:rsidRPr="003D522F">
        <w:rPr>
          <w:rFonts w:ascii="Times New Roman" w:eastAsia="Times New Roman" w:hAnsi="Times New Roman" w:cs="Times New Roman"/>
          <w:sz w:val="24"/>
          <w:szCs w:val="24"/>
          <w:lang w:eastAsia="pl-PL"/>
        </w:rPr>
        <w:lastRenderedPageBreak/>
        <w:t xml:space="preserve">wykonawca może przedstawić dowody, że powiązania z innym wykonawcą nie prowadzą do zakłócenia konkurencji w postępowaniu o udzielenie zamówienia. Wzór oświadczenia stanowi Załącznik nr 5 do SIWZ. W przypadku wspólnego ubiegania się o zamówienie przez Wykonawców oświadczenie o przynależności lub braku przynależności do tej samej grupy kapitałowej, składa każdy z Wykonawców (każdy z członków Konsorcjum lub wspólników spółki cywilnej). 2.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pkt 2.2.1 Rozdziału 6 SIWZ - składa dokument lub dokumenty wystawione w kraju, w którym Wykonawca ma siedzibę lub miejsce zamieszkania, potwierdzające odpowiednio, że nie otwarto jego likwidacji ani nie ogłoszono upadłości. 2) Dokumenty, o których mowa wyżej w pkt 2.1) , powinny być wystawione nie wcześniej niż 6 miesięcy przed upływem terminu składania ofert. 3) Jeżeli w kraju, w którym wykonawca ma siedzibę lub miejsce zamieszkania ma osoba, której dokument dotyczy, nie wydaje się dokumentów, o których mowa wyżej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3. W przypadku wspólnego ubiegania się o zamówienie przez Wykonawców, oświadczenie, o którym mowa w art. 25a ustawy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(pkt 2 i 3 rozdziału 7 SIWZ) składa każdy z Wykonawców wspólnie ubiegających się o zamówienie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4.Wykonawcy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5. Wykonawcy tworzący jeden podmiot przedłożą wraz z ofertą stosowne pełnomocnictwo – zgodnie z Rozdziałem 14 pkt 18-19 SIWZ – nie dotyczy spółki cywilnej, o ile upoważnienie/pełnomocnictwo do występowania w imieniu tej spółki wynika z dołączonej do oferty umowy spółki bądź wszyscy wspólnicy podpiszą ofertę.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1) Z dokumentu (np. zobowiązania), o którym mowa w pkt 2 musi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Wzór zobowiązania stanowi załącznik nr 4 do SIWZ. 7. Wykonawca, który powołuje się na zasoby innych podmiotów, w celu wykazania braku istnienia wobec nich podstaw wykluczenia oraz spełnienia - w zakresie, w jakim powołuje się na ich zasoby - warunków </w:t>
      </w:r>
      <w:r w:rsidRPr="003D522F">
        <w:rPr>
          <w:rFonts w:ascii="Times New Roman" w:eastAsia="Times New Roman" w:hAnsi="Times New Roman" w:cs="Times New Roman"/>
          <w:sz w:val="24"/>
          <w:szCs w:val="24"/>
          <w:lang w:eastAsia="pl-PL"/>
        </w:rPr>
        <w:lastRenderedPageBreak/>
        <w:t xml:space="preserve">udziału w postępowaniu, zamieszcza informacje o tych podmiotach w oświadczeniach sporządzonych zgodnie ze wzorem załącznika nr 2 i 3 do SIWZ. Na wezwanie Zamawiającego Wykonawca złoży w wyznaczonym terminie dokumenty dotyczące podmiotu trzeciego, w celu wykazania braku istnienia wobec niego podstaw wykluczenia oraz spełnienia, w zakresie, w jakim wykonawca powołuje się na jego zasoby, warunków udziału w postępowaniu – jeżeli wykonawca polega na zasobach podmiotu trzeciego tj. odpisu z właściwego rejestru lub z centralnej ewidencji i informacji o działalności gospodarczej, jeżeli odrębne przepisy wymagają wpisu do rejestru lub ewidencji, w celu potwierdzenia braku podstaw wykluczenia na podstawie art. 24 ust. 5 pkt 1 ustawy.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u w:val="single"/>
          <w:lang w:eastAsia="pl-PL"/>
        </w:rPr>
        <w:t xml:space="preserve">SEKCJA IV: PROCEDURA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 xml:space="preserve">IV.1) OPIS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IV.1.1) Tryb udzielenia zamówienia: </w:t>
      </w:r>
      <w:r w:rsidRPr="003D522F">
        <w:rPr>
          <w:rFonts w:ascii="Times New Roman" w:eastAsia="Times New Roman" w:hAnsi="Times New Roman" w:cs="Times New Roman"/>
          <w:sz w:val="24"/>
          <w:szCs w:val="24"/>
          <w:lang w:eastAsia="pl-PL"/>
        </w:rPr>
        <w:t xml:space="preserve">Przetarg nieograniczony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IV.1.2) Zamawiający żąda wniesienia wadium:</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Informacja na temat wadium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IV.1.3) Przewiduje się udzielenie zaliczek na poczet wykonania zamówienia:</w:t>
      </w:r>
      <w:r w:rsidRPr="003D522F">
        <w:rPr>
          <w:rFonts w:ascii="Times New Roman" w:eastAsia="Times New Roman" w:hAnsi="Times New Roman" w:cs="Times New Roman"/>
          <w:sz w:val="24"/>
          <w:szCs w:val="24"/>
          <w:lang w:eastAsia="pl-PL"/>
        </w:rPr>
        <w:t xml:space="preserv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Należy podać informacje na temat udzielania zaliczek: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522F">
        <w:rPr>
          <w:rFonts w:ascii="Times New Roman" w:eastAsia="Times New Roman" w:hAnsi="Times New Roman" w:cs="Times New Roman"/>
          <w:sz w:val="24"/>
          <w:szCs w:val="24"/>
          <w:lang w:eastAsia="pl-PL"/>
        </w:rPr>
        <w:br/>
        <w:t xml:space="preserve">Nie </w:t>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IV.1.5.) Wymaga się złożenia oferty wariantowej: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Dopuszcza się złożenie oferty wariantowej </w:t>
      </w:r>
      <w:r w:rsidRPr="003D522F">
        <w:rPr>
          <w:rFonts w:ascii="Times New Roman" w:eastAsia="Times New Roman" w:hAnsi="Times New Roman" w:cs="Times New Roman"/>
          <w:sz w:val="24"/>
          <w:szCs w:val="24"/>
          <w:lang w:eastAsia="pl-PL"/>
        </w:rPr>
        <w:br/>
        <w:t xml:space="preserve">Nie </w:t>
      </w:r>
      <w:r w:rsidRPr="003D52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522F">
        <w:rPr>
          <w:rFonts w:ascii="Times New Roman" w:eastAsia="Times New Roman" w:hAnsi="Times New Roman" w:cs="Times New Roman"/>
          <w:sz w:val="24"/>
          <w:szCs w:val="24"/>
          <w:lang w:eastAsia="pl-PL"/>
        </w:rPr>
        <w:br/>
        <w:t xml:space="preserve">Nie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Liczba wykonawców   </w:t>
      </w:r>
      <w:r w:rsidRPr="003D522F">
        <w:rPr>
          <w:rFonts w:ascii="Times New Roman" w:eastAsia="Times New Roman" w:hAnsi="Times New Roman" w:cs="Times New Roman"/>
          <w:sz w:val="24"/>
          <w:szCs w:val="24"/>
          <w:lang w:eastAsia="pl-PL"/>
        </w:rPr>
        <w:br/>
        <w:t xml:space="preserve">Przewidywana minimalna liczba wykonawców </w:t>
      </w:r>
      <w:r w:rsidRPr="003D522F">
        <w:rPr>
          <w:rFonts w:ascii="Times New Roman" w:eastAsia="Times New Roman" w:hAnsi="Times New Roman" w:cs="Times New Roman"/>
          <w:sz w:val="24"/>
          <w:szCs w:val="24"/>
          <w:lang w:eastAsia="pl-PL"/>
        </w:rPr>
        <w:br/>
        <w:t xml:space="preserve">Maksymalna liczba wykonawców   </w:t>
      </w:r>
      <w:r w:rsidRPr="003D522F">
        <w:rPr>
          <w:rFonts w:ascii="Times New Roman" w:eastAsia="Times New Roman" w:hAnsi="Times New Roman" w:cs="Times New Roman"/>
          <w:sz w:val="24"/>
          <w:szCs w:val="24"/>
          <w:lang w:eastAsia="pl-PL"/>
        </w:rPr>
        <w:br/>
        <w:t xml:space="preserve">Kryteria selekcji wykonawców: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IV.1.7) Informacje na temat umowy ramowej lub dynamicznego systemu zakupów: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lastRenderedPageBreak/>
        <w:t xml:space="preserve">Umowa ramowa będzie zawarta: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Czy przewiduje się ograniczenie liczby uczestników umowy ramowej: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Przewidziana maksymalna liczba uczestników umowy ramowej: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Zamówienie obejmuje ustanowienie dynamicznego systemu zakupów: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IV.1.8) Aukcja elektroniczna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Przewidziane jest przeprowadzenie aukcji elektronicznej </w:t>
      </w:r>
      <w:r w:rsidRPr="003D522F">
        <w:rPr>
          <w:rFonts w:ascii="Times New Roman" w:eastAsia="Times New Roman" w:hAnsi="Times New Roman" w:cs="Times New Roman"/>
          <w:i/>
          <w:iCs/>
          <w:sz w:val="24"/>
          <w:szCs w:val="24"/>
          <w:lang w:eastAsia="pl-PL"/>
        </w:rPr>
        <w:t xml:space="preserve">(przetarg nieograniczony, przetarg ograniczony, negocjacje z ogłoszeniem) </w:t>
      </w:r>
      <w:r w:rsidRPr="003D522F">
        <w:rPr>
          <w:rFonts w:ascii="Times New Roman" w:eastAsia="Times New Roman" w:hAnsi="Times New Roman" w:cs="Times New Roman"/>
          <w:sz w:val="24"/>
          <w:szCs w:val="24"/>
          <w:lang w:eastAsia="pl-PL"/>
        </w:rPr>
        <w:t xml:space="preserve">Nie </w:t>
      </w:r>
      <w:r w:rsidRPr="003D522F">
        <w:rPr>
          <w:rFonts w:ascii="Times New Roman" w:eastAsia="Times New Roman" w:hAnsi="Times New Roman" w:cs="Times New Roman"/>
          <w:sz w:val="24"/>
          <w:szCs w:val="24"/>
          <w:lang w:eastAsia="pl-PL"/>
        </w:rPr>
        <w:br/>
        <w:t xml:space="preserve">Należy podać adres strony internetowej, na której aukcja będzie prowadzona: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522F">
        <w:rPr>
          <w:rFonts w:ascii="Times New Roman" w:eastAsia="Times New Roman" w:hAnsi="Times New Roman" w:cs="Times New Roman"/>
          <w:sz w:val="24"/>
          <w:szCs w:val="24"/>
          <w:lang w:eastAsia="pl-PL"/>
        </w:rPr>
        <w:br/>
        <w:t xml:space="preserve">Informacje dotyczące przebiegu aukcji elektronicznej: </w:t>
      </w:r>
      <w:r w:rsidRPr="003D52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52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52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522F">
        <w:rPr>
          <w:rFonts w:ascii="Times New Roman" w:eastAsia="Times New Roman" w:hAnsi="Times New Roman" w:cs="Times New Roman"/>
          <w:sz w:val="24"/>
          <w:szCs w:val="24"/>
          <w:lang w:eastAsia="pl-PL"/>
        </w:rPr>
        <w:br/>
        <w:t xml:space="preserve">Informacje o liczbie etapów aukcji elektronicznej i czasie ich trwania: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t xml:space="preserve">Czas trwania: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522F">
        <w:rPr>
          <w:rFonts w:ascii="Times New Roman" w:eastAsia="Times New Roman" w:hAnsi="Times New Roman" w:cs="Times New Roman"/>
          <w:sz w:val="24"/>
          <w:szCs w:val="24"/>
          <w:lang w:eastAsia="pl-PL"/>
        </w:rPr>
        <w:br/>
        <w:t xml:space="preserve">Warunki zamknięcia aukcji elektronicznej: </w:t>
      </w:r>
      <w:r w:rsidRPr="003D522F">
        <w:rPr>
          <w:rFonts w:ascii="Times New Roman" w:eastAsia="Times New Roman" w:hAnsi="Times New Roman" w:cs="Times New Roman"/>
          <w:sz w:val="24"/>
          <w:szCs w:val="24"/>
          <w:lang w:eastAsia="pl-PL"/>
        </w:rPr>
        <w:br/>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IV.2) KRYTERIA OCENY OFERT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lastRenderedPageBreak/>
        <w:t xml:space="preserve">IV.2.1) Kryteria oceny ofert: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IV.2.2) Kryteria</w:t>
      </w:r>
      <w:r w:rsidRPr="003D52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35"/>
        <w:gridCol w:w="1016"/>
      </w:tblGrid>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Znaczenie</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60,00</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Doświadczenie Inżyniera Kontraktu/Lidera Zespołu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20,00</w:t>
            </w:r>
          </w:p>
        </w:tc>
      </w:tr>
      <w:tr w:rsidR="003D522F" w:rsidRPr="003D522F" w:rsidTr="003D522F">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Doświadczenie Inspektora Nadzoru branży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20,00</w:t>
            </w:r>
          </w:p>
        </w:tc>
      </w:tr>
    </w:tbl>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522F">
        <w:rPr>
          <w:rFonts w:ascii="Times New Roman" w:eastAsia="Times New Roman" w:hAnsi="Times New Roman" w:cs="Times New Roman"/>
          <w:b/>
          <w:bCs/>
          <w:sz w:val="24"/>
          <w:szCs w:val="24"/>
          <w:lang w:eastAsia="pl-PL"/>
        </w:rPr>
        <w:t>Pzp</w:t>
      </w:r>
      <w:proofErr w:type="spellEnd"/>
      <w:r w:rsidRPr="003D522F">
        <w:rPr>
          <w:rFonts w:ascii="Times New Roman" w:eastAsia="Times New Roman" w:hAnsi="Times New Roman" w:cs="Times New Roman"/>
          <w:b/>
          <w:bCs/>
          <w:sz w:val="24"/>
          <w:szCs w:val="24"/>
          <w:lang w:eastAsia="pl-PL"/>
        </w:rPr>
        <w:t xml:space="preserve"> </w:t>
      </w:r>
      <w:r w:rsidRPr="003D522F">
        <w:rPr>
          <w:rFonts w:ascii="Times New Roman" w:eastAsia="Times New Roman" w:hAnsi="Times New Roman" w:cs="Times New Roman"/>
          <w:sz w:val="24"/>
          <w:szCs w:val="24"/>
          <w:lang w:eastAsia="pl-PL"/>
        </w:rPr>
        <w:t xml:space="preserve">(przetarg nieograniczony) </w:t>
      </w:r>
      <w:r w:rsidRPr="003D522F">
        <w:rPr>
          <w:rFonts w:ascii="Times New Roman" w:eastAsia="Times New Roman" w:hAnsi="Times New Roman" w:cs="Times New Roman"/>
          <w:sz w:val="24"/>
          <w:szCs w:val="24"/>
          <w:lang w:eastAsia="pl-PL"/>
        </w:rPr>
        <w:br/>
        <w:t xml:space="preserve">Tak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IV.3) Negocjacje z ogłoszeniem, dialog konkurencyjny, partnerstwo innowacyjne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IV.3.1) Informacje na temat negocjacji z ogłoszeniem</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Minimalne wymagania, które muszą spełniać wszystkie oferty: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D522F">
        <w:rPr>
          <w:rFonts w:ascii="Times New Roman" w:eastAsia="Times New Roman" w:hAnsi="Times New Roman" w:cs="Times New Roman"/>
          <w:sz w:val="24"/>
          <w:szCs w:val="24"/>
          <w:lang w:eastAsia="pl-PL"/>
        </w:rPr>
        <w:br/>
        <w:t xml:space="preserve">Przewidziany jest podział negocjacji na etapy w celu ograniczenia liczby ofert: </w:t>
      </w:r>
      <w:r w:rsidRPr="003D522F">
        <w:rPr>
          <w:rFonts w:ascii="Times New Roman" w:eastAsia="Times New Roman" w:hAnsi="Times New Roman" w:cs="Times New Roman"/>
          <w:sz w:val="24"/>
          <w:szCs w:val="24"/>
          <w:lang w:eastAsia="pl-PL"/>
        </w:rPr>
        <w:br/>
        <w:t xml:space="preserve">Należy podać informacje na temat etapów negocjacji (w tym liczbę etapów):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IV.3.2) Informacje na temat dialogu konkurencyjnego</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Wstępny harmonogram postępowania: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Podział dialogu na etapy w celu ograniczenia liczby rozwiązań: </w:t>
      </w:r>
      <w:r w:rsidRPr="003D522F">
        <w:rPr>
          <w:rFonts w:ascii="Times New Roman" w:eastAsia="Times New Roman" w:hAnsi="Times New Roman" w:cs="Times New Roman"/>
          <w:sz w:val="24"/>
          <w:szCs w:val="24"/>
          <w:lang w:eastAsia="pl-PL"/>
        </w:rPr>
        <w:br/>
        <w:t xml:space="preserve">Należy podać informacje na temat etapów dialogu: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IV.3.3) Informacje na temat partnerstwa innowacyjnego</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Informacje dodatkowe: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IV.4) Licytacja elektroniczna </w:t>
      </w:r>
      <w:r w:rsidRPr="003D522F">
        <w:rPr>
          <w:rFonts w:ascii="Times New Roman" w:eastAsia="Times New Roman" w:hAnsi="Times New Roman" w:cs="Times New Roman"/>
          <w:sz w:val="24"/>
          <w:szCs w:val="24"/>
          <w:lang w:eastAsia="pl-PL"/>
        </w:rPr>
        <w:br/>
        <w:t xml:space="preserve">Adres strony internetowej, na której będzie prowadzona licytacja elektroniczna: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Informacje o liczbie etapów licytacji elektronicznej i czasie ich trwania: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Czas trwania: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Termin składania wniosków o dopuszczenie do udziału w licytacji elektronicznej: </w:t>
      </w:r>
      <w:r w:rsidRPr="003D522F">
        <w:rPr>
          <w:rFonts w:ascii="Times New Roman" w:eastAsia="Times New Roman" w:hAnsi="Times New Roman" w:cs="Times New Roman"/>
          <w:sz w:val="24"/>
          <w:szCs w:val="24"/>
          <w:lang w:eastAsia="pl-PL"/>
        </w:rPr>
        <w:br/>
        <w:t xml:space="preserve">Data: godzina: </w:t>
      </w:r>
      <w:r w:rsidRPr="003D522F">
        <w:rPr>
          <w:rFonts w:ascii="Times New Roman" w:eastAsia="Times New Roman" w:hAnsi="Times New Roman" w:cs="Times New Roman"/>
          <w:sz w:val="24"/>
          <w:szCs w:val="24"/>
          <w:lang w:eastAsia="pl-PL"/>
        </w:rPr>
        <w:br/>
        <w:t xml:space="preserve">Termin otwarcia licytacji elektronicznej: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t xml:space="preserve">Termin i warunki zamknięcia licytacji elektronicznej: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t xml:space="preserve">Wymagania dotyczące zabezpieczenia należytego wykonania umowy: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sz w:val="24"/>
          <w:szCs w:val="24"/>
          <w:lang w:eastAsia="pl-PL"/>
        </w:rPr>
        <w:br/>
        <w:t xml:space="preserve">Informacje dodatkowe: </w:t>
      </w:r>
    </w:p>
    <w:p w:rsidR="003D522F" w:rsidRPr="003D522F" w:rsidRDefault="003D522F" w:rsidP="003D522F">
      <w:pPr>
        <w:spacing w:after="0" w:line="240" w:lineRule="auto"/>
        <w:rPr>
          <w:rFonts w:ascii="Times New Roman" w:eastAsia="Times New Roman" w:hAnsi="Times New Roman" w:cs="Times New Roman"/>
          <w:sz w:val="24"/>
          <w:szCs w:val="24"/>
          <w:lang w:eastAsia="pl-PL"/>
        </w:rPr>
      </w:pPr>
      <w:r w:rsidRPr="003D522F">
        <w:rPr>
          <w:rFonts w:ascii="Times New Roman" w:eastAsia="Times New Roman" w:hAnsi="Times New Roman" w:cs="Times New Roman"/>
          <w:b/>
          <w:bCs/>
          <w:sz w:val="24"/>
          <w:szCs w:val="24"/>
          <w:lang w:eastAsia="pl-PL"/>
        </w:rPr>
        <w:t>IV.5) ZMIANA UMOWY</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522F">
        <w:rPr>
          <w:rFonts w:ascii="Times New Roman" w:eastAsia="Times New Roman" w:hAnsi="Times New Roman" w:cs="Times New Roman"/>
          <w:sz w:val="24"/>
          <w:szCs w:val="24"/>
          <w:lang w:eastAsia="pl-PL"/>
        </w:rPr>
        <w:t xml:space="preserve"> Tak </w:t>
      </w:r>
      <w:r w:rsidRPr="003D522F">
        <w:rPr>
          <w:rFonts w:ascii="Times New Roman" w:eastAsia="Times New Roman" w:hAnsi="Times New Roman" w:cs="Times New Roman"/>
          <w:sz w:val="24"/>
          <w:szCs w:val="24"/>
          <w:lang w:eastAsia="pl-PL"/>
        </w:rPr>
        <w:br/>
        <w:t xml:space="preserve">Należy wskazać zakres, charakter zmian oraz warunki wprowadzenia zmian: </w:t>
      </w:r>
      <w:r w:rsidRPr="003D522F">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 1) zmiany warunków oraz uzgodnień koniecznych do realizacji przedmiotu zamówienia, 2) rezygnacji z części robót w przypadku ograniczenia lub braku uzyskania dofinansowania lub cofnięcia dofinansowania ze środków zewnętrznych, 3) zmiany, których nie można było przewidzieć w chwili zawarcia umowy, które są konieczne dla prawidłowej realizacji inwestycji i/lub są korzystne dla Zamawiającego, 4) zmiany uwarunkowań prawnych i faktycznych realizacji Kontraktu, spowodowanych działaniem osób trzecich, 5) zmiany przewidzianego sposobu płatności, w przypadku pozyskania przez Zamawiającego dodatkowych środków finansowych lub obniżenia poziomu dofinansowania ze środków unijnych, 6) zmiany terminów płatności będących następstwem zaistnienia siły wyższej i/lub zmiany harmonogramu przekazywania środków współfinansujących zamówienie z instytucji finansujących, 7) zmiany kluczowych specjalistów/ekspertów z zastrzeżeniem spełnienia warunków opisanych w SIWZ, przy czym osoba proponowana w zastępstwie musi posiadać wykształcenie i doświadczenie nie mniejsze niż osoba zastępowana, wskazana w ofercie Wykonawcy, 8) zmiana sposobu i terminów wykonania zamówienia w przypadku: a) zaistnienia siły wyższej; b) zmiany harmonogramu spływu środków finansujących zamówienie z instytucji finansujących; c) wstrzymania robót realizowanych w ramach Kontraktów budowlanych przez organy Nadzoru Budowlanego; d) odkrycia w gruncie przedmiotów niemożliwych do zidentyfikowania przed przystąpieniem do robót budowlanych takich jak m.in. głazy, niewybuchy, przedmioty podlegające ochronie Konserwatora Zabytków, mających wpływ na zmianę terminu realizacji zamówienia; e) wystąpienia nieprzewidzianych sytuacji takich jak kolizje z innymi urządzeniami </w:t>
      </w:r>
      <w:r w:rsidRPr="003D522F">
        <w:rPr>
          <w:rFonts w:ascii="Times New Roman" w:eastAsia="Times New Roman" w:hAnsi="Times New Roman" w:cs="Times New Roman"/>
          <w:sz w:val="24"/>
          <w:szCs w:val="24"/>
          <w:lang w:eastAsia="pl-PL"/>
        </w:rPr>
        <w:lastRenderedPageBreak/>
        <w:t xml:space="preserve">podziemnymi, powodujące zniszczenia, uszkodzenia, wymagające naprawy wpływające na termin realizacji inwestycji; f) wystąpienia robót zamiennych mających wpływ na termin realizacji inwestycji; g) wystąpienia robót dodatkowych mających wpływ na termin realizacji inwestycji; h) wystąpienia okoliczności ponadprzeciętnego czasu trwania procedur administracyjnych, mających wpływ na termin realizacji zamówienia; i) zmiany uwarunkowań prawnych i formalnych realizacji zamówienia, spowodowanych działaniem osób trzecich; 9) zmiany wysokości wynagrodzenia Inżyniera Kontraktu w następujących przypadkach: a) zmiany stawki podatku od towarów i usług, b) zmiany minimalnego wynagrodzenia za pracę albo wysokości minimalnej stawki godzinowej, ustalonych na podstawie przepisów ustawy z dnia 10 października 2002 r. o minimalnym wynagrodzeniu za pracę, o ile zmiany te będą miały wpływ na koszty wykonania zamówienia przez Inżyniera Kontraktu, c) zmiany zasad podlegania ubezpieczeniom społecznym lub ubezpieczeniu zdrowotnemu lub wysokości stawki składki na ubezpieczenia społeczne lub zdrowotne, o ile zmiany te będą miały wpływ na koszty wykonania zamówienia przez Inżyniera Kontraktu, d) przedłużenia terminu wykonania Umowy przekraczającego dzień 30 czerwca 2022 r., e) skrócenia terminu wykonania Umowy z uwagi na okoliczności określone w punkcie 2 niniejszego ustępu. 2. Umowa może ulec zmianie tylko w zakresie, w jakim okoliczności określone powyżej będą pozostawały w adekwatnym związku przyczynowym z terminem, zakresem, sposobem wykonania Umowy lub wysokością wynagrodzenia Inżyniera Kontraktu. 3. Wszelkie zmiany i uzupełnienia treści umowy mogą być dokonywane wyłącznie w formie pisemnej pod rygorem nieważności poprzez sporządzenie i podpisanie przez obie Strony aneksu do umowy, z zastrzeżeniem odmiennych postanowień umowy. 4. W przypadkach o których mowa w ust. 1 pkt 2 lub 3, które w ocenie Inżyniera Kontraktu mają wpływ na koszt wykonania przez niego zamówienia i powinny skutkować zwiększeniem jego wynagrodzenia za wykonanie Umowy, może on zgłosić do Zamawiającego pisemny wniosek o zmianę wynagrodzenia wraz ze wskazaniem kwoty zwiększonego wynagrodzenia oraz uzasadnieniem faktycznym obejmującym kalkulację zwiększenia wynagrodzenia. 5. W przypadku przedłużenia terminu wykonania Umowy ponad terminy wykonywania usługi zgodnie z postanowieniami niniejszej Umowy i konieczności dalszego wykonywania usługi przez Inżyniera Kontraktu strony mogą postanowić o przedłużeniu terminu realizacji niniejszej Umowy o okres równy okresowi przedłużenia robót na zadaniach powiększony o okres niezbędny do przygotowania dokumentacji Inżyniera Kontraktu. Jeżeli przedłużenie terminu wykonania Umowy przekroczy dzień 30 czerwca 2022 r. Inżynier Kontraktu za każdy pełny miesiąc przedłużenia terminu wykonania Umowy ponad wskazany wyżej termin otrzyma wynagrodzenie równe wynagrodzeniu miesięcznemu określonemu w harmonogramie finansowym zgodnie z zapisami § 3 ust. 3 Umowy. 6. W przypadku skrócenia terminu wykonania Umowy wynagrodzenie Inżyniera Kontraktu ulegnie stosunkowemu zmniejszeniu za każdy pełny miesiąc skrócenia terminu wykonania Umowy i będzie równe wynagrodzeniu miesięcznemu określonemu w harmonogramie finansowym pomnożonemu przez ilość miesięcy skrócenia okresu wykonywania Umowy. 7. Niezależnie od postanowień wyżej wymienionych zmiana umowy jest dopuszczalna również w innych przypadkach i na zasadach, o których mowa w art. 144 ust. 1 -1e PZP. 8. W przypadku wystąpienia jakichkolwiek zmian zapisów umowy, zmiany te zostaną przeprowadzone według następującej procedury: 1) Strona inicjująca zmianę niezwłocznie prześle drugiej Stronie projekt zmiany umowy wraz z pisemnym uzasadnieniem; 2) Druga Strona udzieli pisemnej odpowiedzi lub odeśle podpisany aneks do umowy; 3) Warunkiem dokonania zmian postanowień zawartej umowy jest zgoda obu stron wyrażona w formie pisemnej pod rygorem nieważności. 4) Zmiany dopuszczone będą wyłącznie pod warunkiem złożenia wniosku przez jedną ze Stron i akceptację przez drugą ze Stron. 9. Przez nadzwyczajną zmianę stosunków w rozumieniu art. 3571 kodeksu cywilnego na potrzeby niniejszej Umowy rozumie się w </w:t>
      </w:r>
      <w:r w:rsidRPr="003D522F">
        <w:rPr>
          <w:rFonts w:ascii="Times New Roman" w:eastAsia="Times New Roman" w:hAnsi="Times New Roman" w:cs="Times New Roman"/>
          <w:sz w:val="24"/>
          <w:szCs w:val="24"/>
          <w:lang w:eastAsia="pl-PL"/>
        </w:rPr>
        <w:lastRenderedPageBreak/>
        <w:t xml:space="preserve">szczególności taki stan rzeczy, który zdarza się rzadko, a jednocześnie jest niezwykły, niebywały, wyjątkowy, normalnie niespotykany. Nadzwyczajna zmiana stosunków może mieć tło przyrodnicze (nieurodzaj, niezwykle surowa zima), jak i społeczne (wojna, gwałtowna zmiana ustroju politycznego). Jako przykłady zdarzeń powodujących nadzwyczajną zmianę stosunków rozumie się epidemie, operacje wojenne, strajki generalne, różnego rodzaju klęski żywiołowe, nadzwyczajną, szczególnie głęboką zmianę sytuacji gospodarczej, objawiającą się hiperinflacją, gwałtownym spadkiem dochodu narodowego, masowymi upadłościami przedsiębiorstw, czy gwałtowną zmianę poziomu cen na określonym rynku, czy długotrwały paraliż środków transportu lub łączności czy zmiana ustroju politycznego i społeczno-gospodarczego państwa. 10. Przez nieprzewidywalne warunki fizyczne rozumie się jakiekolwiek działanie sił natury racjonalnie niemożliwe do przewidzenia przez doświadczonego wykonawcę zamówienia do dnia złożenia Oferty mimo zastosowania wystarczających środków ostrożności. 11. 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 12. 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 13. Przez zmianę przepisów prawnych strony rozumieją następującą po podpisaniu Umowy zmianę aktów prawa powszechnie obowiązującego lub obowiązujących strony aktów prawa miejscowego, których treść dotyczy przedmiotu Umowy. 14. Postanowień niniejszego paragrafu nie należy interpretować jako prawa do wysuwania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IV.6) INFORMACJE ADMINISTRACYJNE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IV.6.1) Sposób udostępniania informacji o charakterze poufnym </w:t>
      </w:r>
      <w:r w:rsidRPr="003D522F">
        <w:rPr>
          <w:rFonts w:ascii="Times New Roman" w:eastAsia="Times New Roman" w:hAnsi="Times New Roman" w:cs="Times New Roman"/>
          <w:i/>
          <w:iCs/>
          <w:sz w:val="24"/>
          <w:szCs w:val="24"/>
          <w:lang w:eastAsia="pl-PL"/>
        </w:rPr>
        <w:t xml:space="preserve">(jeżeli dotyczy):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Środki służące ochronie informacji o charakterze poufnym</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522F">
        <w:rPr>
          <w:rFonts w:ascii="Times New Roman" w:eastAsia="Times New Roman" w:hAnsi="Times New Roman" w:cs="Times New Roman"/>
          <w:sz w:val="24"/>
          <w:szCs w:val="24"/>
          <w:lang w:eastAsia="pl-PL"/>
        </w:rPr>
        <w:br/>
        <w:t xml:space="preserve">Data: 2018-10-17, godzina: 12:00, </w:t>
      </w:r>
      <w:r w:rsidRPr="003D52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Wskazać powody: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sz w:val="24"/>
          <w:szCs w:val="24"/>
          <w:lang w:eastAsia="pl-PL"/>
        </w:rPr>
        <w:lastRenderedPageBreak/>
        <w:t xml:space="preserve">&gt; Wykonawca może złożyć jedną ofertę z zachowaniem formy pisemnej pod rygorem nieważności, napisaną w języku polskim.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 xml:space="preserve">IV.6.3) Termin związania ofertą: </w:t>
      </w:r>
      <w:r w:rsidRPr="003D522F">
        <w:rPr>
          <w:rFonts w:ascii="Times New Roman" w:eastAsia="Times New Roman" w:hAnsi="Times New Roman" w:cs="Times New Roman"/>
          <w:sz w:val="24"/>
          <w:szCs w:val="24"/>
          <w:lang w:eastAsia="pl-PL"/>
        </w:rPr>
        <w:t xml:space="preserve">do: okres w dniach: 30 (od ostatecznego terminu składania ofert)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522F">
        <w:rPr>
          <w:rFonts w:ascii="Times New Roman" w:eastAsia="Times New Roman" w:hAnsi="Times New Roman" w:cs="Times New Roman"/>
          <w:sz w:val="24"/>
          <w:szCs w:val="24"/>
          <w:lang w:eastAsia="pl-PL"/>
        </w:rPr>
        <w:t xml:space="preserve"> Nie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522F">
        <w:rPr>
          <w:rFonts w:ascii="Times New Roman" w:eastAsia="Times New Roman" w:hAnsi="Times New Roman" w:cs="Times New Roman"/>
          <w:sz w:val="24"/>
          <w:szCs w:val="24"/>
          <w:lang w:eastAsia="pl-PL"/>
        </w:rPr>
        <w:t xml:space="preserve"> Nie </w:t>
      </w:r>
      <w:r w:rsidRPr="003D522F">
        <w:rPr>
          <w:rFonts w:ascii="Times New Roman" w:eastAsia="Times New Roman" w:hAnsi="Times New Roman" w:cs="Times New Roman"/>
          <w:sz w:val="24"/>
          <w:szCs w:val="24"/>
          <w:lang w:eastAsia="pl-PL"/>
        </w:rPr>
        <w:br/>
      </w:r>
      <w:r w:rsidRPr="003D522F">
        <w:rPr>
          <w:rFonts w:ascii="Times New Roman" w:eastAsia="Times New Roman" w:hAnsi="Times New Roman" w:cs="Times New Roman"/>
          <w:b/>
          <w:bCs/>
          <w:sz w:val="24"/>
          <w:szCs w:val="24"/>
          <w:lang w:eastAsia="pl-PL"/>
        </w:rPr>
        <w:t>IV.6.6) Informacje dodatkowe:</w:t>
      </w:r>
      <w:r w:rsidRPr="003D522F">
        <w:rPr>
          <w:rFonts w:ascii="Times New Roman" w:eastAsia="Times New Roman" w:hAnsi="Times New Roman" w:cs="Times New Roman"/>
          <w:sz w:val="24"/>
          <w:szCs w:val="24"/>
          <w:lang w:eastAsia="pl-PL"/>
        </w:rPr>
        <w:t xml:space="preserve"> </w:t>
      </w:r>
      <w:r w:rsidRPr="003D522F">
        <w:rPr>
          <w:rFonts w:ascii="Times New Roman" w:eastAsia="Times New Roman" w:hAnsi="Times New Roman" w:cs="Times New Roman"/>
          <w:sz w:val="24"/>
          <w:szCs w:val="24"/>
          <w:lang w:eastAsia="pl-PL"/>
        </w:rPr>
        <w:br/>
        <w:t xml:space="preserve">1) Zamawiający informuje, iż w związku z wejściem w życie nowych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składanych na podstawie art. 26 ustawy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 2) Zamawiający informuje, że Burmistrz Miasta i Gminy Gniew, Pl. Grunwaldzki 1, 83-140 Gniew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3) W sprawach związanych z przetwarzaniem danych osobowych, można kontaktować się z Inspektorem Ochrony Danych Osobowych za pośrednictwem poczty elektronicznej: Joanna </w:t>
      </w:r>
      <w:proofErr w:type="spellStart"/>
      <w:r w:rsidRPr="003D522F">
        <w:rPr>
          <w:rFonts w:ascii="Times New Roman" w:eastAsia="Times New Roman" w:hAnsi="Times New Roman" w:cs="Times New Roman"/>
          <w:sz w:val="24"/>
          <w:szCs w:val="24"/>
          <w:lang w:eastAsia="pl-PL"/>
        </w:rPr>
        <w:t>Zyntek</w:t>
      </w:r>
      <w:proofErr w:type="spellEnd"/>
      <w:r w:rsidRPr="003D522F">
        <w:rPr>
          <w:rFonts w:ascii="Times New Roman" w:eastAsia="Times New Roman" w:hAnsi="Times New Roman" w:cs="Times New Roman"/>
          <w:sz w:val="24"/>
          <w:szCs w:val="24"/>
          <w:lang w:eastAsia="pl-PL"/>
        </w:rPr>
        <w:t xml:space="preserve">, Pl. Grunwaldzki 1, 83-140 Gniew, pok. nr 105, telefon: 58 530 79 73, e-mail: sse@gniew.pl. 4) Dane osobowe będą przetwarzane przez Zamawiającego w celu przeprowadzenia postępowania o udzielenie zamówienia publicznego oraz w celu archiwizacji. 5) Podstawę prawną przetwarzania danych osobowych stanowi ustawa </w:t>
      </w:r>
      <w:proofErr w:type="spellStart"/>
      <w:r w:rsidRPr="003D522F">
        <w:rPr>
          <w:rFonts w:ascii="Times New Roman" w:eastAsia="Times New Roman" w:hAnsi="Times New Roman" w:cs="Times New Roman"/>
          <w:sz w:val="24"/>
          <w:szCs w:val="24"/>
          <w:lang w:eastAsia="pl-PL"/>
        </w:rPr>
        <w:t>Pzp</w:t>
      </w:r>
      <w:proofErr w:type="spellEnd"/>
      <w:r w:rsidRPr="003D522F">
        <w:rPr>
          <w:rFonts w:ascii="Times New Roman" w:eastAsia="Times New Roman" w:hAnsi="Times New Roman" w:cs="Times New Roman"/>
          <w:sz w:val="24"/>
          <w:szCs w:val="24"/>
          <w:lang w:eastAsia="pl-PL"/>
        </w:rPr>
        <w:t xml:space="preserve">. 6) 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w:t>
      </w:r>
    </w:p>
    <w:p w:rsidR="005456DF" w:rsidRDefault="005456DF">
      <w:bookmarkStart w:id="0" w:name="_GoBack"/>
      <w:bookmarkEnd w:id="0"/>
    </w:p>
    <w:sectPr w:rsidR="00545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2F"/>
    <w:rsid w:val="003D522F"/>
    <w:rsid w:val="00545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67039-0167-415B-AAB1-5BEA033C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353">
      <w:bodyDiv w:val="1"/>
      <w:marLeft w:val="0"/>
      <w:marRight w:val="0"/>
      <w:marTop w:val="0"/>
      <w:marBottom w:val="0"/>
      <w:divBdr>
        <w:top w:val="none" w:sz="0" w:space="0" w:color="auto"/>
        <w:left w:val="none" w:sz="0" w:space="0" w:color="auto"/>
        <w:bottom w:val="none" w:sz="0" w:space="0" w:color="auto"/>
        <w:right w:val="none" w:sz="0" w:space="0" w:color="auto"/>
      </w:divBdr>
      <w:divsChild>
        <w:div w:id="1059672027">
          <w:marLeft w:val="0"/>
          <w:marRight w:val="0"/>
          <w:marTop w:val="0"/>
          <w:marBottom w:val="0"/>
          <w:divBdr>
            <w:top w:val="none" w:sz="0" w:space="0" w:color="auto"/>
            <w:left w:val="none" w:sz="0" w:space="0" w:color="auto"/>
            <w:bottom w:val="none" w:sz="0" w:space="0" w:color="auto"/>
            <w:right w:val="none" w:sz="0" w:space="0" w:color="auto"/>
          </w:divBdr>
          <w:divsChild>
            <w:div w:id="1075587518">
              <w:marLeft w:val="0"/>
              <w:marRight w:val="0"/>
              <w:marTop w:val="0"/>
              <w:marBottom w:val="0"/>
              <w:divBdr>
                <w:top w:val="none" w:sz="0" w:space="0" w:color="auto"/>
                <w:left w:val="none" w:sz="0" w:space="0" w:color="auto"/>
                <w:bottom w:val="none" w:sz="0" w:space="0" w:color="auto"/>
                <w:right w:val="none" w:sz="0" w:space="0" w:color="auto"/>
              </w:divBdr>
            </w:div>
            <w:div w:id="2093116558">
              <w:marLeft w:val="0"/>
              <w:marRight w:val="0"/>
              <w:marTop w:val="0"/>
              <w:marBottom w:val="0"/>
              <w:divBdr>
                <w:top w:val="none" w:sz="0" w:space="0" w:color="auto"/>
                <w:left w:val="none" w:sz="0" w:space="0" w:color="auto"/>
                <w:bottom w:val="none" w:sz="0" w:space="0" w:color="auto"/>
                <w:right w:val="none" w:sz="0" w:space="0" w:color="auto"/>
              </w:divBdr>
            </w:div>
            <w:div w:id="2135588693">
              <w:marLeft w:val="0"/>
              <w:marRight w:val="0"/>
              <w:marTop w:val="0"/>
              <w:marBottom w:val="0"/>
              <w:divBdr>
                <w:top w:val="none" w:sz="0" w:space="0" w:color="auto"/>
                <w:left w:val="none" w:sz="0" w:space="0" w:color="auto"/>
                <w:bottom w:val="none" w:sz="0" w:space="0" w:color="auto"/>
                <w:right w:val="none" w:sz="0" w:space="0" w:color="auto"/>
              </w:divBdr>
              <w:divsChild>
                <w:div w:id="644969306">
                  <w:marLeft w:val="0"/>
                  <w:marRight w:val="0"/>
                  <w:marTop w:val="0"/>
                  <w:marBottom w:val="0"/>
                  <w:divBdr>
                    <w:top w:val="none" w:sz="0" w:space="0" w:color="auto"/>
                    <w:left w:val="none" w:sz="0" w:space="0" w:color="auto"/>
                    <w:bottom w:val="none" w:sz="0" w:space="0" w:color="auto"/>
                    <w:right w:val="none" w:sz="0" w:space="0" w:color="auto"/>
                  </w:divBdr>
                </w:div>
              </w:divsChild>
            </w:div>
            <w:div w:id="1004935487">
              <w:marLeft w:val="0"/>
              <w:marRight w:val="0"/>
              <w:marTop w:val="0"/>
              <w:marBottom w:val="0"/>
              <w:divBdr>
                <w:top w:val="none" w:sz="0" w:space="0" w:color="auto"/>
                <w:left w:val="none" w:sz="0" w:space="0" w:color="auto"/>
                <w:bottom w:val="none" w:sz="0" w:space="0" w:color="auto"/>
                <w:right w:val="none" w:sz="0" w:space="0" w:color="auto"/>
              </w:divBdr>
              <w:divsChild>
                <w:div w:id="277836633">
                  <w:marLeft w:val="0"/>
                  <w:marRight w:val="0"/>
                  <w:marTop w:val="0"/>
                  <w:marBottom w:val="0"/>
                  <w:divBdr>
                    <w:top w:val="none" w:sz="0" w:space="0" w:color="auto"/>
                    <w:left w:val="none" w:sz="0" w:space="0" w:color="auto"/>
                    <w:bottom w:val="none" w:sz="0" w:space="0" w:color="auto"/>
                    <w:right w:val="none" w:sz="0" w:space="0" w:color="auto"/>
                  </w:divBdr>
                </w:div>
              </w:divsChild>
            </w:div>
            <w:div w:id="977883817">
              <w:marLeft w:val="0"/>
              <w:marRight w:val="0"/>
              <w:marTop w:val="0"/>
              <w:marBottom w:val="0"/>
              <w:divBdr>
                <w:top w:val="none" w:sz="0" w:space="0" w:color="auto"/>
                <w:left w:val="none" w:sz="0" w:space="0" w:color="auto"/>
                <w:bottom w:val="none" w:sz="0" w:space="0" w:color="auto"/>
                <w:right w:val="none" w:sz="0" w:space="0" w:color="auto"/>
              </w:divBdr>
              <w:divsChild>
                <w:div w:id="410394490">
                  <w:marLeft w:val="0"/>
                  <w:marRight w:val="0"/>
                  <w:marTop w:val="0"/>
                  <w:marBottom w:val="0"/>
                  <w:divBdr>
                    <w:top w:val="none" w:sz="0" w:space="0" w:color="auto"/>
                    <w:left w:val="none" w:sz="0" w:space="0" w:color="auto"/>
                    <w:bottom w:val="none" w:sz="0" w:space="0" w:color="auto"/>
                    <w:right w:val="none" w:sz="0" w:space="0" w:color="auto"/>
                  </w:divBdr>
                </w:div>
                <w:div w:id="526525324">
                  <w:marLeft w:val="0"/>
                  <w:marRight w:val="0"/>
                  <w:marTop w:val="0"/>
                  <w:marBottom w:val="0"/>
                  <w:divBdr>
                    <w:top w:val="none" w:sz="0" w:space="0" w:color="auto"/>
                    <w:left w:val="none" w:sz="0" w:space="0" w:color="auto"/>
                    <w:bottom w:val="none" w:sz="0" w:space="0" w:color="auto"/>
                    <w:right w:val="none" w:sz="0" w:space="0" w:color="auto"/>
                  </w:divBdr>
                </w:div>
                <w:div w:id="845286341">
                  <w:marLeft w:val="0"/>
                  <w:marRight w:val="0"/>
                  <w:marTop w:val="0"/>
                  <w:marBottom w:val="0"/>
                  <w:divBdr>
                    <w:top w:val="none" w:sz="0" w:space="0" w:color="auto"/>
                    <w:left w:val="none" w:sz="0" w:space="0" w:color="auto"/>
                    <w:bottom w:val="none" w:sz="0" w:space="0" w:color="auto"/>
                    <w:right w:val="none" w:sz="0" w:space="0" w:color="auto"/>
                  </w:divBdr>
                </w:div>
                <w:div w:id="164906931">
                  <w:marLeft w:val="0"/>
                  <w:marRight w:val="0"/>
                  <w:marTop w:val="0"/>
                  <w:marBottom w:val="0"/>
                  <w:divBdr>
                    <w:top w:val="none" w:sz="0" w:space="0" w:color="auto"/>
                    <w:left w:val="none" w:sz="0" w:space="0" w:color="auto"/>
                    <w:bottom w:val="none" w:sz="0" w:space="0" w:color="auto"/>
                    <w:right w:val="none" w:sz="0" w:space="0" w:color="auto"/>
                  </w:divBdr>
                </w:div>
              </w:divsChild>
            </w:div>
            <w:div w:id="1887329854">
              <w:marLeft w:val="0"/>
              <w:marRight w:val="0"/>
              <w:marTop w:val="0"/>
              <w:marBottom w:val="0"/>
              <w:divBdr>
                <w:top w:val="none" w:sz="0" w:space="0" w:color="auto"/>
                <w:left w:val="none" w:sz="0" w:space="0" w:color="auto"/>
                <w:bottom w:val="none" w:sz="0" w:space="0" w:color="auto"/>
                <w:right w:val="none" w:sz="0" w:space="0" w:color="auto"/>
              </w:divBdr>
              <w:divsChild>
                <w:div w:id="957758450">
                  <w:marLeft w:val="0"/>
                  <w:marRight w:val="0"/>
                  <w:marTop w:val="0"/>
                  <w:marBottom w:val="0"/>
                  <w:divBdr>
                    <w:top w:val="none" w:sz="0" w:space="0" w:color="auto"/>
                    <w:left w:val="none" w:sz="0" w:space="0" w:color="auto"/>
                    <w:bottom w:val="none" w:sz="0" w:space="0" w:color="auto"/>
                    <w:right w:val="none" w:sz="0" w:space="0" w:color="auto"/>
                  </w:divBdr>
                </w:div>
                <w:div w:id="1301113865">
                  <w:marLeft w:val="0"/>
                  <w:marRight w:val="0"/>
                  <w:marTop w:val="0"/>
                  <w:marBottom w:val="0"/>
                  <w:divBdr>
                    <w:top w:val="none" w:sz="0" w:space="0" w:color="auto"/>
                    <w:left w:val="none" w:sz="0" w:space="0" w:color="auto"/>
                    <w:bottom w:val="none" w:sz="0" w:space="0" w:color="auto"/>
                    <w:right w:val="none" w:sz="0" w:space="0" w:color="auto"/>
                  </w:divBdr>
                </w:div>
                <w:div w:id="1280144842">
                  <w:marLeft w:val="0"/>
                  <w:marRight w:val="0"/>
                  <w:marTop w:val="0"/>
                  <w:marBottom w:val="0"/>
                  <w:divBdr>
                    <w:top w:val="none" w:sz="0" w:space="0" w:color="auto"/>
                    <w:left w:val="none" w:sz="0" w:space="0" w:color="auto"/>
                    <w:bottom w:val="none" w:sz="0" w:space="0" w:color="auto"/>
                    <w:right w:val="none" w:sz="0" w:space="0" w:color="auto"/>
                  </w:divBdr>
                </w:div>
                <w:div w:id="1833721349">
                  <w:marLeft w:val="0"/>
                  <w:marRight w:val="0"/>
                  <w:marTop w:val="0"/>
                  <w:marBottom w:val="0"/>
                  <w:divBdr>
                    <w:top w:val="none" w:sz="0" w:space="0" w:color="auto"/>
                    <w:left w:val="none" w:sz="0" w:space="0" w:color="auto"/>
                    <w:bottom w:val="none" w:sz="0" w:space="0" w:color="auto"/>
                    <w:right w:val="none" w:sz="0" w:space="0" w:color="auto"/>
                  </w:divBdr>
                </w:div>
                <w:div w:id="481195628">
                  <w:marLeft w:val="0"/>
                  <w:marRight w:val="0"/>
                  <w:marTop w:val="0"/>
                  <w:marBottom w:val="0"/>
                  <w:divBdr>
                    <w:top w:val="none" w:sz="0" w:space="0" w:color="auto"/>
                    <w:left w:val="none" w:sz="0" w:space="0" w:color="auto"/>
                    <w:bottom w:val="none" w:sz="0" w:space="0" w:color="auto"/>
                    <w:right w:val="none" w:sz="0" w:space="0" w:color="auto"/>
                  </w:divBdr>
                </w:div>
                <w:div w:id="1164467644">
                  <w:marLeft w:val="0"/>
                  <w:marRight w:val="0"/>
                  <w:marTop w:val="0"/>
                  <w:marBottom w:val="0"/>
                  <w:divBdr>
                    <w:top w:val="none" w:sz="0" w:space="0" w:color="auto"/>
                    <w:left w:val="none" w:sz="0" w:space="0" w:color="auto"/>
                    <w:bottom w:val="none" w:sz="0" w:space="0" w:color="auto"/>
                    <w:right w:val="none" w:sz="0" w:space="0" w:color="auto"/>
                  </w:divBdr>
                </w:div>
                <w:div w:id="475494528">
                  <w:marLeft w:val="0"/>
                  <w:marRight w:val="0"/>
                  <w:marTop w:val="0"/>
                  <w:marBottom w:val="0"/>
                  <w:divBdr>
                    <w:top w:val="none" w:sz="0" w:space="0" w:color="auto"/>
                    <w:left w:val="none" w:sz="0" w:space="0" w:color="auto"/>
                    <w:bottom w:val="none" w:sz="0" w:space="0" w:color="auto"/>
                    <w:right w:val="none" w:sz="0" w:space="0" w:color="auto"/>
                  </w:divBdr>
                </w:div>
              </w:divsChild>
            </w:div>
            <w:div w:id="648749457">
              <w:marLeft w:val="0"/>
              <w:marRight w:val="0"/>
              <w:marTop w:val="0"/>
              <w:marBottom w:val="0"/>
              <w:divBdr>
                <w:top w:val="none" w:sz="0" w:space="0" w:color="auto"/>
                <w:left w:val="none" w:sz="0" w:space="0" w:color="auto"/>
                <w:bottom w:val="none" w:sz="0" w:space="0" w:color="auto"/>
                <w:right w:val="none" w:sz="0" w:space="0" w:color="auto"/>
              </w:divBdr>
              <w:divsChild>
                <w:div w:id="569315529">
                  <w:marLeft w:val="0"/>
                  <w:marRight w:val="0"/>
                  <w:marTop w:val="0"/>
                  <w:marBottom w:val="0"/>
                  <w:divBdr>
                    <w:top w:val="none" w:sz="0" w:space="0" w:color="auto"/>
                    <w:left w:val="none" w:sz="0" w:space="0" w:color="auto"/>
                    <w:bottom w:val="none" w:sz="0" w:space="0" w:color="auto"/>
                    <w:right w:val="none" w:sz="0" w:space="0" w:color="auto"/>
                  </w:divBdr>
                </w:div>
                <w:div w:id="1330406158">
                  <w:marLeft w:val="0"/>
                  <w:marRight w:val="0"/>
                  <w:marTop w:val="0"/>
                  <w:marBottom w:val="0"/>
                  <w:divBdr>
                    <w:top w:val="none" w:sz="0" w:space="0" w:color="auto"/>
                    <w:left w:val="none" w:sz="0" w:space="0" w:color="auto"/>
                    <w:bottom w:val="none" w:sz="0" w:space="0" w:color="auto"/>
                    <w:right w:val="none" w:sz="0" w:space="0" w:color="auto"/>
                  </w:divBdr>
                </w:div>
              </w:divsChild>
            </w:div>
            <w:div w:id="1758987884">
              <w:marLeft w:val="0"/>
              <w:marRight w:val="0"/>
              <w:marTop w:val="0"/>
              <w:marBottom w:val="0"/>
              <w:divBdr>
                <w:top w:val="none" w:sz="0" w:space="0" w:color="auto"/>
                <w:left w:val="none" w:sz="0" w:space="0" w:color="auto"/>
                <w:bottom w:val="none" w:sz="0" w:space="0" w:color="auto"/>
                <w:right w:val="none" w:sz="0" w:space="0" w:color="auto"/>
              </w:divBdr>
              <w:divsChild>
                <w:div w:id="1260795533">
                  <w:marLeft w:val="0"/>
                  <w:marRight w:val="0"/>
                  <w:marTop w:val="0"/>
                  <w:marBottom w:val="0"/>
                  <w:divBdr>
                    <w:top w:val="none" w:sz="0" w:space="0" w:color="auto"/>
                    <w:left w:val="none" w:sz="0" w:space="0" w:color="auto"/>
                    <w:bottom w:val="none" w:sz="0" w:space="0" w:color="auto"/>
                    <w:right w:val="none" w:sz="0" w:space="0" w:color="auto"/>
                  </w:divBdr>
                </w:div>
                <w:div w:id="1352292522">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 w:id="1501189220">
                  <w:marLeft w:val="0"/>
                  <w:marRight w:val="0"/>
                  <w:marTop w:val="0"/>
                  <w:marBottom w:val="0"/>
                  <w:divBdr>
                    <w:top w:val="none" w:sz="0" w:space="0" w:color="auto"/>
                    <w:left w:val="none" w:sz="0" w:space="0" w:color="auto"/>
                    <w:bottom w:val="none" w:sz="0" w:space="0" w:color="auto"/>
                    <w:right w:val="none" w:sz="0" w:space="0" w:color="auto"/>
                  </w:divBdr>
                </w:div>
                <w:div w:id="699009376">
                  <w:marLeft w:val="0"/>
                  <w:marRight w:val="0"/>
                  <w:marTop w:val="0"/>
                  <w:marBottom w:val="0"/>
                  <w:divBdr>
                    <w:top w:val="none" w:sz="0" w:space="0" w:color="auto"/>
                    <w:left w:val="none" w:sz="0" w:space="0" w:color="auto"/>
                    <w:bottom w:val="none" w:sz="0" w:space="0" w:color="auto"/>
                    <w:right w:val="none" w:sz="0" w:space="0" w:color="auto"/>
                  </w:divBdr>
                </w:div>
                <w:div w:id="847793450">
                  <w:marLeft w:val="0"/>
                  <w:marRight w:val="0"/>
                  <w:marTop w:val="0"/>
                  <w:marBottom w:val="0"/>
                  <w:divBdr>
                    <w:top w:val="none" w:sz="0" w:space="0" w:color="auto"/>
                    <w:left w:val="none" w:sz="0" w:space="0" w:color="auto"/>
                    <w:bottom w:val="none" w:sz="0" w:space="0" w:color="auto"/>
                    <w:right w:val="none" w:sz="0" w:space="0" w:color="auto"/>
                  </w:divBdr>
                </w:div>
              </w:divsChild>
            </w:div>
            <w:div w:id="1435396999">
              <w:marLeft w:val="0"/>
              <w:marRight w:val="0"/>
              <w:marTop w:val="0"/>
              <w:marBottom w:val="0"/>
              <w:divBdr>
                <w:top w:val="none" w:sz="0" w:space="0" w:color="auto"/>
                <w:left w:val="none" w:sz="0" w:space="0" w:color="auto"/>
                <w:bottom w:val="none" w:sz="0" w:space="0" w:color="auto"/>
                <w:right w:val="none" w:sz="0" w:space="0" w:color="auto"/>
              </w:divBdr>
              <w:divsChild>
                <w:div w:id="1685546929">
                  <w:marLeft w:val="0"/>
                  <w:marRight w:val="0"/>
                  <w:marTop w:val="0"/>
                  <w:marBottom w:val="0"/>
                  <w:divBdr>
                    <w:top w:val="none" w:sz="0" w:space="0" w:color="auto"/>
                    <w:left w:val="none" w:sz="0" w:space="0" w:color="auto"/>
                    <w:bottom w:val="none" w:sz="0" w:space="0" w:color="auto"/>
                    <w:right w:val="none" w:sz="0" w:space="0" w:color="auto"/>
                  </w:divBdr>
                </w:div>
                <w:div w:id="590117596">
                  <w:marLeft w:val="0"/>
                  <w:marRight w:val="0"/>
                  <w:marTop w:val="0"/>
                  <w:marBottom w:val="0"/>
                  <w:divBdr>
                    <w:top w:val="none" w:sz="0" w:space="0" w:color="auto"/>
                    <w:left w:val="none" w:sz="0" w:space="0" w:color="auto"/>
                    <w:bottom w:val="none" w:sz="0" w:space="0" w:color="auto"/>
                    <w:right w:val="none" w:sz="0" w:space="0" w:color="auto"/>
                  </w:divBdr>
                </w:div>
                <w:div w:id="1833177093">
                  <w:marLeft w:val="0"/>
                  <w:marRight w:val="0"/>
                  <w:marTop w:val="0"/>
                  <w:marBottom w:val="0"/>
                  <w:divBdr>
                    <w:top w:val="none" w:sz="0" w:space="0" w:color="auto"/>
                    <w:left w:val="none" w:sz="0" w:space="0" w:color="auto"/>
                    <w:bottom w:val="none" w:sz="0" w:space="0" w:color="auto"/>
                    <w:right w:val="none" w:sz="0" w:space="0" w:color="auto"/>
                  </w:divBdr>
                </w:div>
                <w:div w:id="560404322">
                  <w:marLeft w:val="0"/>
                  <w:marRight w:val="0"/>
                  <w:marTop w:val="0"/>
                  <w:marBottom w:val="0"/>
                  <w:divBdr>
                    <w:top w:val="none" w:sz="0" w:space="0" w:color="auto"/>
                    <w:left w:val="none" w:sz="0" w:space="0" w:color="auto"/>
                    <w:bottom w:val="none" w:sz="0" w:space="0" w:color="auto"/>
                    <w:right w:val="none" w:sz="0" w:space="0" w:color="auto"/>
                  </w:divBdr>
                </w:div>
                <w:div w:id="621109607">
                  <w:marLeft w:val="0"/>
                  <w:marRight w:val="0"/>
                  <w:marTop w:val="0"/>
                  <w:marBottom w:val="0"/>
                  <w:divBdr>
                    <w:top w:val="none" w:sz="0" w:space="0" w:color="auto"/>
                    <w:left w:val="none" w:sz="0" w:space="0" w:color="auto"/>
                    <w:bottom w:val="none" w:sz="0" w:space="0" w:color="auto"/>
                    <w:right w:val="none" w:sz="0" w:space="0" w:color="auto"/>
                  </w:divBdr>
                </w:div>
                <w:div w:id="1202396137">
                  <w:marLeft w:val="0"/>
                  <w:marRight w:val="0"/>
                  <w:marTop w:val="0"/>
                  <w:marBottom w:val="0"/>
                  <w:divBdr>
                    <w:top w:val="none" w:sz="0" w:space="0" w:color="auto"/>
                    <w:left w:val="none" w:sz="0" w:space="0" w:color="auto"/>
                    <w:bottom w:val="none" w:sz="0" w:space="0" w:color="auto"/>
                    <w:right w:val="none" w:sz="0" w:space="0" w:color="auto"/>
                  </w:divBdr>
                </w:div>
                <w:div w:id="1491098005">
                  <w:marLeft w:val="0"/>
                  <w:marRight w:val="0"/>
                  <w:marTop w:val="0"/>
                  <w:marBottom w:val="0"/>
                  <w:divBdr>
                    <w:top w:val="none" w:sz="0" w:space="0" w:color="auto"/>
                    <w:left w:val="none" w:sz="0" w:space="0" w:color="auto"/>
                    <w:bottom w:val="none" w:sz="0" w:space="0" w:color="auto"/>
                    <w:right w:val="none" w:sz="0" w:space="0" w:color="auto"/>
                  </w:divBdr>
                </w:div>
                <w:div w:id="4565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6268</Words>
  <Characters>37612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2018-10-04T05:48:00Z</dcterms:created>
  <dcterms:modified xsi:type="dcterms:W3CDTF">2018-10-04T05:48:00Z</dcterms:modified>
</cp:coreProperties>
</file>