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D9207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D9207F">
        <w:rPr>
          <w:rFonts w:ascii="Arial" w:hAnsi="Arial" w:cs="Arial"/>
          <w:b/>
          <w:sz w:val="28"/>
        </w:rPr>
        <w:t>Burmistrz Miasta i Gminy w Gniewie</w:t>
      </w:r>
    </w:p>
    <w:p w:rsidR="00FD5BA7" w:rsidRDefault="00D9207F" w:rsidP="00FD5BA7">
      <w:pPr>
        <w:ind w:left="594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Pl. Grunwaldzki 1</w:t>
      </w:r>
    </w:p>
    <w:p w:rsidR="00FD5BA7" w:rsidRDefault="00FD5BA7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9207F">
        <w:rPr>
          <w:rFonts w:ascii="Arial" w:hAnsi="Arial" w:cs="Arial"/>
          <w:b/>
          <w:sz w:val="28"/>
        </w:rPr>
        <w:tab/>
      </w:r>
      <w:r w:rsidR="00D9207F">
        <w:rPr>
          <w:rFonts w:ascii="Arial" w:hAnsi="Arial" w:cs="Arial"/>
          <w:b/>
          <w:sz w:val="28"/>
        </w:rPr>
        <w:tab/>
        <w:t xml:space="preserve">               83-140 Gniew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 xml:space="preserve">oświadczenie </w:t>
      </w:r>
      <w:r w:rsidR="008830C6" w:rsidRPr="00C129A6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(Dz. U. z 2013 roku., poz. 1399 z późn. zm.),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2012 r., poz. 1282 z późn. zm.).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1D68EA"/>
    <w:rsid w:val="00230FB4"/>
    <w:rsid w:val="00256A53"/>
    <w:rsid w:val="002A6AC4"/>
    <w:rsid w:val="002E5335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653A4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C721A"/>
    <w:rsid w:val="00D9207F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130A-CF68-4855-B026-9221ACB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Elżbieta Ziętek</cp:lastModifiedBy>
  <cp:revision>4</cp:revision>
  <cp:lastPrinted>2015-02-11T12:14:00Z</cp:lastPrinted>
  <dcterms:created xsi:type="dcterms:W3CDTF">2016-01-19T12:20:00Z</dcterms:created>
  <dcterms:modified xsi:type="dcterms:W3CDTF">2016-01-19T14:05:00Z</dcterms:modified>
</cp:coreProperties>
</file>